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2088D" w14:textId="77777777" w:rsidR="005D0855" w:rsidRDefault="005D0855" w:rsidP="008568BD">
      <w:pPr>
        <w:jc w:val="center"/>
        <w:rPr>
          <w:rFonts w:ascii="Twinkl Cursive Unlooped Light" w:hAnsi="Twinkl Cursive Unlooped Light"/>
          <w:sz w:val="52"/>
          <w:szCs w:val="52"/>
        </w:rPr>
      </w:pPr>
    </w:p>
    <w:p w14:paraId="7731BA08" w14:textId="6F893563" w:rsidR="008568BD" w:rsidRPr="00A45D4C" w:rsidRDefault="008568BD" w:rsidP="008568BD">
      <w:pPr>
        <w:jc w:val="center"/>
        <w:rPr>
          <w:rFonts w:ascii="Twinkl Cursive Unlooped Light" w:hAnsi="Twinkl Cursive Unlooped Light"/>
          <w:sz w:val="52"/>
          <w:szCs w:val="52"/>
        </w:rPr>
      </w:pPr>
      <w:r w:rsidRPr="00A45D4C">
        <w:rPr>
          <w:rFonts w:ascii="Twinkl Cursive Unlooped Light" w:hAnsi="Twinkl Cursive Unlooped Light"/>
          <w:sz w:val="52"/>
          <w:szCs w:val="52"/>
        </w:rPr>
        <w:t>Safeguarding Policy</w:t>
      </w:r>
    </w:p>
    <w:p w14:paraId="49BAC243" w14:textId="77777777" w:rsidR="008568BD" w:rsidRDefault="008568BD" w:rsidP="008568BD">
      <w:pPr>
        <w:jc w:val="center"/>
        <w:rPr>
          <w:rFonts w:ascii="Twinkl Cursive Unlooped Light" w:hAnsi="Twinkl Cursive Unlooped Light"/>
          <w:sz w:val="22"/>
          <w:szCs w:val="22"/>
        </w:rPr>
      </w:pPr>
    </w:p>
    <w:p w14:paraId="682FAC1E" w14:textId="77777777" w:rsidR="00603286" w:rsidRDefault="00603286" w:rsidP="005D0855">
      <w:pPr>
        <w:rPr>
          <w:rFonts w:ascii="Twinkl Cursive Unlooped Light" w:hAnsi="Twinkl Cursive Unlooped Light"/>
          <w:sz w:val="22"/>
          <w:szCs w:val="22"/>
        </w:rPr>
      </w:pPr>
    </w:p>
    <w:p w14:paraId="0AA3A243" w14:textId="71126C7F" w:rsidR="008D7638" w:rsidRPr="008D7638" w:rsidRDefault="008D7638" w:rsidP="005D0855">
      <w:pPr>
        <w:rPr>
          <w:rFonts w:ascii="Twinkl Cursive Unlooped Light" w:hAnsi="Twinkl Cursive Unlooped Light"/>
          <w:b/>
          <w:bCs/>
          <w:sz w:val="22"/>
          <w:szCs w:val="22"/>
          <w:u w:val="single"/>
        </w:rPr>
      </w:pPr>
      <w:r>
        <w:rPr>
          <w:rFonts w:ascii="Twinkl Cursive Unlooped Light" w:hAnsi="Twinkl Cursive Unlooped Light"/>
          <w:b/>
          <w:bCs/>
          <w:sz w:val="22"/>
          <w:szCs w:val="22"/>
          <w:u w:val="single"/>
        </w:rPr>
        <w:t>Contents</w:t>
      </w:r>
    </w:p>
    <w:p w14:paraId="5926A362" w14:textId="77777777" w:rsidR="008D7638" w:rsidRPr="008D7638" w:rsidRDefault="008D7638" w:rsidP="005D0855">
      <w:pPr>
        <w:rPr>
          <w:rFonts w:ascii="Twinkl Cursive Unlooped Light" w:hAnsi="Twinkl Cursive Unlooped Light"/>
          <w:sz w:val="22"/>
          <w:szCs w:val="22"/>
        </w:rPr>
      </w:pPr>
    </w:p>
    <w:p w14:paraId="70B47752" w14:textId="74535B8E" w:rsidR="00304AB9" w:rsidRPr="00E50B49" w:rsidRDefault="00304AB9" w:rsidP="00E50B49">
      <w:pPr>
        <w:pStyle w:val="4Bulletedcopyblue"/>
        <w:numPr>
          <w:ilvl w:val="0"/>
          <w:numId w:val="0"/>
        </w:numPr>
        <w:ind w:left="340"/>
        <w:rPr>
          <w:rFonts w:ascii="Twinkl Cursive Unlooped Light" w:hAnsi="Twinkl Cursive Unlooped Light"/>
          <w:i/>
          <w:iCs/>
        </w:rPr>
      </w:pPr>
      <w:r>
        <w:rPr>
          <w:rFonts w:ascii="Twinkl Cursive Unlooped Light" w:hAnsi="Twinkl Cursive Unlooped Light"/>
          <w:i/>
          <w:iCs/>
        </w:rPr>
        <w:fldChar w:fldCharType="begin"/>
      </w:r>
      <w:r>
        <w:rPr>
          <w:rFonts w:ascii="Twinkl Cursive Unlooped Light" w:hAnsi="Twinkl Cursive Unlooped Light"/>
          <w:i/>
          <w:iCs/>
        </w:rPr>
        <w:instrText xml:space="preserve"> TOC \o "1-2" \h \z \u </w:instrText>
      </w:r>
      <w:r>
        <w:rPr>
          <w:rFonts w:ascii="Twinkl Cursive Unlooped Light" w:hAnsi="Twinkl Cursive Unlooped Light"/>
          <w:i/>
          <w:iCs/>
        </w:rPr>
        <w:fldChar w:fldCharType="separate"/>
      </w:r>
      <w:hyperlink w:anchor="_Toc182501203" w:history="1">
        <w:r w:rsidRPr="00E50B49">
          <w:rPr>
            <w:rFonts w:ascii="Twinkl Cursive Unlooped Light" w:hAnsi="Twinkl Cursive Unlooped Light"/>
            <w:i/>
            <w:iCs/>
          </w:rPr>
          <w:t>Policy Statement Purpose (and Scope)</w:t>
        </w:r>
        <w:r w:rsidRPr="00E50B49">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Pr="00E50B49">
          <w:rPr>
            <w:rFonts w:ascii="Twinkl Cursive Unlooped Light" w:hAnsi="Twinkl Cursive Unlooped Light"/>
            <w:i/>
            <w:iCs/>
            <w:webHidden/>
          </w:rPr>
          <w:fldChar w:fldCharType="begin"/>
        </w:r>
        <w:r w:rsidRPr="00E50B49">
          <w:rPr>
            <w:rFonts w:ascii="Twinkl Cursive Unlooped Light" w:hAnsi="Twinkl Cursive Unlooped Light"/>
            <w:i/>
            <w:iCs/>
            <w:webHidden/>
          </w:rPr>
          <w:instrText xml:space="preserve"> PAGEREF _Toc182501203 \h </w:instrText>
        </w:r>
        <w:r w:rsidRPr="00E50B49">
          <w:rPr>
            <w:rFonts w:ascii="Twinkl Cursive Unlooped Light" w:hAnsi="Twinkl Cursive Unlooped Light"/>
            <w:i/>
            <w:iCs/>
            <w:webHidden/>
          </w:rPr>
        </w:r>
        <w:r w:rsidRPr="00E50B49">
          <w:rPr>
            <w:rFonts w:ascii="Twinkl Cursive Unlooped Light" w:hAnsi="Twinkl Cursive Unlooped Light"/>
            <w:i/>
            <w:iCs/>
            <w:webHidden/>
          </w:rPr>
          <w:fldChar w:fldCharType="separate"/>
        </w:r>
        <w:r w:rsidR="00637AB7">
          <w:rPr>
            <w:rFonts w:ascii="Twinkl Cursive Unlooped Light" w:hAnsi="Twinkl Cursive Unlooped Light"/>
            <w:i/>
            <w:iCs/>
            <w:noProof/>
            <w:webHidden/>
          </w:rPr>
          <w:t>2</w:t>
        </w:r>
        <w:r w:rsidRPr="00E50B49">
          <w:rPr>
            <w:rFonts w:ascii="Twinkl Cursive Unlooped Light" w:hAnsi="Twinkl Cursive Unlooped Light"/>
            <w:i/>
            <w:iCs/>
            <w:webHidden/>
          </w:rPr>
          <w:fldChar w:fldCharType="end"/>
        </w:r>
      </w:hyperlink>
    </w:p>
    <w:p w14:paraId="56527EC5" w14:textId="5023C811" w:rsidR="00304AB9" w:rsidRPr="00E50B49" w:rsidRDefault="00304AB9" w:rsidP="00E50B49">
      <w:pPr>
        <w:pStyle w:val="4Bulletedcopyblue"/>
        <w:numPr>
          <w:ilvl w:val="0"/>
          <w:numId w:val="0"/>
        </w:numPr>
        <w:ind w:left="340"/>
        <w:rPr>
          <w:rFonts w:ascii="Twinkl Cursive Unlooped Light" w:hAnsi="Twinkl Cursive Unlooped Light"/>
          <w:i/>
          <w:iCs/>
        </w:rPr>
      </w:pPr>
      <w:hyperlink w:anchor="_Toc182501204" w:history="1">
        <w:r w:rsidRPr="00E50B49">
          <w:rPr>
            <w:rFonts w:ascii="Twinkl Cursive Unlooped Light" w:hAnsi="Twinkl Cursive Unlooped Light"/>
            <w:i/>
            <w:iCs/>
          </w:rPr>
          <w:t>Safeguarding Lead</w:t>
        </w:r>
        <w:r w:rsidRPr="00E50B49">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Pr="00E50B49">
          <w:rPr>
            <w:rFonts w:ascii="Twinkl Cursive Unlooped Light" w:hAnsi="Twinkl Cursive Unlooped Light"/>
            <w:i/>
            <w:iCs/>
            <w:webHidden/>
          </w:rPr>
          <w:fldChar w:fldCharType="begin"/>
        </w:r>
        <w:r w:rsidRPr="00E50B49">
          <w:rPr>
            <w:rFonts w:ascii="Twinkl Cursive Unlooped Light" w:hAnsi="Twinkl Cursive Unlooped Light"/>
            <w:i/>
            <w:iCs/>
            <w:webHidden/>
          </w:rPr>
          <w:instrText xml:space="preserve"> PAGEREF _Toc182501204 \h </w:instrText>
        </w:r>
        <w:r w:rsidRPr="00E50B49">
          <w:rPr>
            <w:rFonts w:ascii="Twinkl Cursive Unlooped Light" w:hAnsi="Twinkl Cursive Unlooped Light"/>
            <w:i/>
            <w:iCs/>
            <w:webHidden/>
          </w:rPr>
        </w:r>
        <w:r w:rsidRPr="00E50B49">
          <w:rPr>
            <w:rFonts w:ascii="Twinkl Cursive Unlooped Light" w:hAnsi="Twinkl Cursive Unlooped Light"/>
            <w:i/>
            <w:iCs/>
            <w:webHidden/>
          </w:rPr>
          <w:fldChar w:fldCharType="separate"/>
        </w:r>
        <w:r w:rsidR="00637AB7">
          <w:rPr>
            <w:rFonts w:ascii="Twinkl Cursive Unlooped Light" w:hAnsi="Twinkl Cursive Unlooped Light"/>
            <w:i/>
            <w:iCs/>
            <w:noProof/>
            <w:webHidden/>
          </w:rPr>
          <w:t>2</w:t>
        </w:r>
        <w:r w:rsidRPr="00E50B49">
          <w:rPr>
            <w:rFonts w:ascii="Twinkl Cursive Unlooped Light" w:hAnsi="Twinkl Cursive Unlooped Light"/>
            <w:i/>
            <w:iCs/>
            <w:webHidden/>
          </w:rPr>
          <w:fldChar w:fldCharType="end"/>
        </w:r>
      </w:hyperlink>
    </w:p>
    <w:p w14:paraId="35D640AE" w14:textId="4644AFBD" w:rsidR="00304AB9" w:rsidRPr="00E50B49" w:rsidRDefault="00304AB9" w:rsidP="00E50B49">
      <w:pPr>
        <w:pStyle w:val="4Bulletedcopyblue"/>
        <w:numPr>
          <w:ilvl w:val="0"/>
          <w:numId w:val="0"/>
        </w:numPr>
        <w:ind w:left="340"/>
        <w:rPr>
          <w:rFonts w:ascii="Twinkl Cursive Unlooped Light" w:hAnsi="Twinkl Cursive Unlooped Light"/>
          <w:i/>
          <w:iCs/>
        </w:rPr>
      </w:pPr>
      <w:hyperlink w:anchor="_Toc182501205" w:history="1">
        <w:r w:rsidRPr="00E50B49">
          <w:rPr>
            <w:rFonts w:ascii="Twinkl Cursive Unlooped Light" w:hAnsi="Twinkl Cursive Unlooped Light"/>
            <w:i/>
            <w:iCs/>
          </w:rPr>
          <w:t>Non organisational Contact Details</w:t>
        </w:r>
        <w:r w:rsidRPr="00E50B49">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Pr="00E50B49">
          <w:rPr>
            <w:rFonts w:ascii="Twinkl Cursive Unlooped Light" w:hAnsi="Twinkl Cursive Unlooped Light"/>
            <w:i/>
            <w:iCs/>
            <w:webHidden/>
          </w:rPr>
          <w:fldChar w:fldCharType="begin"/>
        </w:r>
        <w:r w:rsidRPr="00E50B49">
          <w:rPr>
            <w:rFonts w:ascii="Twinkl Cursive Unlooped Light" w:hAnsi="Twinkl Cursive Unlooped Light"/>
            <w:i/>
            <w:iCs/>
            <w:webHidden/>
          </w:rPr>
          <w:instrText xml:space="preserve"> PAGEREF _Toc182501205 \h </w:instrText>
        </w:r>
        <w:r w:rsidRPr="00E50B49">
          <w:rPr>
            <w:rFonts w:ascii="Twinkl Cursive Unlooped Light" w:hAnsi="Twinkl Cursive Unlooped Light"/>
            <w:i/>
            <w:iCs/>
            <w:webHidden/>
          </w:rPr>
        </w:r>
        <w:r w:rsidRPr="00E50B49">
          <w:rPr>
            <w:rFonts w:ascii="Twinkl Cursive Unlooped Light" w:hAnsi="Twinkl Cursive Unlooped Light"/>
            <w:i/>
            <w:iCs/>
            <w:webHidden/>
          </w:rPr>
          <w:fldChar w:fldCharType="separate"/>
        </w:r>
        <w:r w:rsidR="00637AB7">
          <w:rPr>
            <w:rFonts w:ascii="Twinkl Cursive Unlooped Light" w:hAnsi="Twinkl Cursive Unlooped Light"/>
            <w:i/>
            <w:iCs/>
            <w:noProof/>
            <w:webHidden/>
          </w:rPr>
          <w:t>3</w:t>
        </w:r>
        <w:r w:rsidRPr="00E50B49">
          <w:rPr>
            <w:rFonts w:ascii="Twinkl Cursive Unlooped Light" w:hAnsi="Twinkl Cursive Unlooped Light"/>
            <w:i/>
            <w:iCs/>
            <w:webHidden/>
          </w:rPr>
          <w:fldChar w:fldCharType="end"/>
        </w:r>
      </w:hyperlink>
    </w:p>
    <w:p w14:paraId="777C2960" w14:textId="08783AC5" w:rsidR="00304AB9" w:rsidRPr="00E50B49" w:rsidRDefault="00304AB9" w:rsidP="00E50B49">
      <w:pPr>
        <w:pStyle w:val="4Bulletedcopyblue"/>
        <w:numPr>
          <w:ilvl w:val="0"/>
          <w:numId w:val="0"/>
        </w:numPr>
        <w:ind w:left="340"/>
        <w:rPr>
          <w:rFonts w:ascii="Twinkl Cursive Unlooped Light" w:hAnsi="Twinkl Cursive Unlooped Light"/>
          <w:i/>
          <w:iCs/>
        </w:rPr>
      </w:pPr>
      <w:hyperlink w:anchor="_Toc182501206" w:history="1">
        <w:r w:rsidRPr="00E50B49">
          <w:rPr>
            <w:rFonts w:ascii="Twinkl Cursive Unlooped Light" w:hAnsi="Twinkl Cursive Unlooped Light"/>
            <w:i/>
            <w:iCs/>
          </w:rPr>
          <w:t>Policies relating to Safeguarding</w:t>
        </w:r>
        <w:r w:rsidRPr="00E50B49">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Pr="00E50B49">
          <w:rPr>
            <w:rFonts w:ascii="Twinkl Cursive Unlooped Light" w:hAnsi="Twinkl Cursive Unlooped Light"/>
            <w:i/>
            <w:iCs/>
            <w:webHidden/>
          </w:rPr>
          <w:fldChar w:fldCharType="begin"/>
        </w:r>
        <w:r w:rsidRPr="00E50B49">
          <w:rPr>
            <w:rFonts w:ascii="Twinkl Cursive Unlooped Light" w:hAnsi="Twinkl Cursive Unlooped Light"/>
            <w:i/>
            <w:iCs/>
            <w:webHidden/>
          </w:rPr>
          <w:instrText xml:space="preserve"> PAGEREF _Toc182501206 \h </w:instrText>
        </w:r>
        <w:r w:rsidRPr="00E50B49">
          <w:rPr>
            <w:rFonts w:ascii="Twinkl Cursive Unlooped Light" w:hAnsi="Twinkl Cursive Unlooped Light"/>
            <w:i/>
            <w:iCs/>
            <w:webHidden/>
          </w:rPr>
        </w:r>
        <w:r w:rsidRPr="00E50B49">
          <w:rPr>
            <w:rFonts w:ascii="Twinkl Cursive Unlooped Light" w:hAnsi="Twinkl Cursive Unlooped Light"/>
            <w:i/>
            <w:iCs/>
            <w:webHidden/>
          </w:rPr>
          <w:fldChar w:fldCharType="separate"/>
        </w:r>
        <w:r w:rsidR="00637AB7">
          <w:rPr>
            <w:rFonts w:ascii="Twinkl Cursive Unlooped Light" w:hAnsi="Twinkl Cursive Unlooped Light"/>
            <w:i/>
            <w:iCs/>
            <w:noProof/>
            <w:webHidden/>
          </w:rPr>
          <w:t>3</w:t>
        </w:r>
        <w:r w:rsidRPr="00E50B49">
          <w:rPr>
            <w:rFonts w:ascii="Twinkl Cursive Unlooped Light" w:hAnsi="Twinkl Cursive Unlooped Light"/>
            <w:i/>
            <w:iCs/>
            <w:webHidden/>
          </w:rPr>
          <w:fldChar w:fldCharType="end"/>
        </w:r>
      </w:hyperlink>
    </w:p>
    <w:p w14:paraId="714C43BB" w14:textId="6D1B5647" w:rsidR="00304AB9" w:rsidRPr="00E50B49" w:rsidRDefault="00304AB9" w:rsidP="00E50B49">
      <w:pPr>
        <w:pStyle w:val="4Bulletedcopyblue"/>
        <w:numPr>
          <w:ilvl w:val="0"/>
          <w:numId w:val="0"/>
        </w:numPr>
        <w:ind w:left="340"/>
        <w:rPr>
          <w:rFonts w:ascii="Twinkl Cursive Unlooped Light" w:hAnsi="Twinkl Cursive Unlooped Light"/>
          <w:i/>
          <w:iCs/>
        </w:rPr>
      </w:pPr>
      <w:hyperlink w:anchor="_Toc182501207" w:history="1">
        <w:r w:rsidRPr="00E50B49">
          <w:rPr>
            <w:rFonts w:ascii="Twinkl Cursive Unlooped Light" w:hAnsi="Twinkl Cursive Unlooped Light"/>
            <w:i/>
            <w:iCs/>
          </w:rPr>
          <w:t>Legislation and Law</w:t>
        </w:r>
        <w:r w:rsidRPr="00E50B49">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Pr="00E50B49">
          <w:rPr>
            <w:rFonts w:ascii="Twinkl Cursive Unlooped Light" w:hAnsi="Twinkl Cursive Unlooped Light"/>
            <w:i/>
            <w:iCs/>
            <w:webHidden/>
          </w:rPr>
          <w:fldChar w:fldCharType="begin"/>
        </w:r>
        <w:r w:rsidRPr="00E50B49">
          <w:rPr>
            <w:rFonts w:ascii="Twinkl Cursive Unlooped Light" w:hAnsi="Twinkl Cursive Unlooped Light"/>
            <w:i/>
            <w:iCs/>
            <w:webHidden/>
          </w:rPr>
          <w:instrText xml:space="preserve"> PAGEREF _Toc182501207 \h </w:instrText>
        </w:r>
        <w:r w:rsidRPr="00E50B49">
          <w:rPr>
            <w:rFonts w:ascii="Twinkl Cursive Unlooped Light" w:hAnsi="Twinkl Cursive Unlooped Light"/>
            <w:i/>
            <w:iCs/>
            <w:webHidden/>
          </w:rPr>
        </w:r>
        <w:r w:rsidRPr="00E50B49">
          <w:rPr>
            <w:rFonts w:ascii="Twinkl Cursive Unlooped Light" w:hAnsi="Twinkl Cursive Unlooped Light"/>
            <w:i/>
            <w:iCs/>
            <w:webHidden/>
          </w:rPr>
          <w:fldChar w:fldCharType="separate"/>
        </w:r>
        <w:r w:rsidR="00637AB7">
          <w:rPr>
            <w:rFonts w:ascii="Twinkl Cursive Unlooped Light" w:hAnsi="Twinkl Cursive Unlooped Light"/>
            <w:i/>
            <w:iCs/>
            <w:noProof/>
            <w:webHidden/>
          </w:rPr>
          <w:t>3</w:t>
        </w:r>
        <w:r w:rsidRPr="00E50B49">
          <w:rPr>
            <w:rFonts w:ascii="Twinkl Cursive Unlooped Light" w:hAnsi="Twinkl Cursive Unlooped Light"/>
            <w:i/>
            <w:iCs/>
            <w:webHidden/>
          </w:rPr>
          <w:fldChar w:fldCharType="end"/>
        </w:r>
      </w:hyperlink>
    </w:p>
    <w:p w14:paraId="15CF4084" w14:textId="76043B6C" w:rsidR="00304AB9" w:rsidRPr="00E50B49" w:rsidRDefault="00304AB9" w:rsidP="00E50B49">
      <w:pPr>
        <w:pStyle w:val="4Bulletedcopyblue"/>
        <w:numPr>
          <w:ilvl w:val="0"/>
          <w:numId w:val="0"/>
        </w:numPr>
        <w:ind w:left="340"/>
        <w:rPr>
          <w:rFonts w:ascii="Twinkl Cursive Unlooped Light" w:hAnsi="Twinkl Cursive Unlooped Light"/>
          <w:i/>
          <w:iCs/>
        </w:rPr>
      </w:pPr>
      <w:hyperlink w:anchor="_Toc182501208" w:history="1">
        <w:r w:rsidRPr="00E50B49">
          <w:rPr>
            <w:rFonts w:ascii="Twinkl Cursive Unlooped Light" w:hAnsi="Twinkl Cursive Unlooped Light"/>
            <w:i/>
            <w:iCs/>
          </w:rPr>
          <w:t>Definitions</w:t>
        </w:r>
        <w:r w:rsidRPr="00E50B49">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Pr="00E50B49">
          <w:rPr>
            <w:rFonts w:ascii="Twinkl Cursive Unlooped Light" w:hAnsi="Twinkl Cursive Unlooped Light"/>
            <w:i/>
            <w:iCs/>
            <w:webHidden/>
          </w:rPr>
          <w:fldChar w:fldCharType="begin"/>
        </w:r>
        <w:r w:rsidRPr="00E50B49">
          <w:rPr>
            <w:rFonts w:ascii="Twinkl Cursive Unlooped Light" w:hAnsi="Twinkl Cursive Unlooped Light"/>
            <w:i/>
            <w:iCs/>
            <w:webHidden/>
          </w:rPr>
          <w:instrText xml:space="preserve"> PAGEREF _Toc182501208 \h </w:instrText>
        </w:r>
        <w:r w:rsidRPr="00E50B49">
          <w:rPr>
            <w:rFonts w:ascii="Twinkl Cursive Unlooped Light" w:hAnsi="Twinkl Cursive Unlooped Light"/>
            <w:i/>
            <w:iCs/>
            <w:webHidden/>
          </w:rPr>
        </w:r>
        <w:r w:rsidRPr="00E50B49">
          <w:rPr>
            <w:rFonts w:ascii="Twinkl Cursive Unlooped Light" w:hAnsi="Twinkl Cursive Unlooped Light"/>
            <w:i/>
            <w:iCs/>
            <w:webHidden/>
          </w:rPr>
          <w:fldChar w:fldCharType="separate"/>
        </w:r>
        <w:r w:rsidR="00637AB7">
          <w:rPr>
            <w:rFonts w:ascii="Twinkl Cursive Unlooped Light" w:hAnsi="Twinkl Cursive Unlooped Light"/>
            <w:i/>
            <w:iCs/>
            <w:noProof/>
            <w:webHidden/>
          </w:rPr>
          <w:t>5</w:t>
        </w:r>
        <w:r w:rsidRPr="00E50B49">
          <w:rPr>
            <w:rFonts w:ascii="Twinkl Cursive Unlooped Light" w:hAnsi="Twinkl Cursive Unlooped Light"/>
            <w:i/>
            <w:iCs/>
            <w:webHidden/>
          </w:rPr>
          <w:fldChar w:fldCharType="end"/>
        </w:r>
      </w:hyperlink>
    </w:p>
    <w:p w14:paraId="4AEACADD" w14:textId="13E14AE9" w:rsidR="00304AB9" w:rsidRPr="00E50B49" w:rsidRDefault="00304AB9" w:rsidP="00E50B49">
      <w:pPr>
        <w:pStyle w:val="4Bulletedcopyblue"/>
        <w:numPr>
          <w:ilvl w:val="0"/>
          <w:numId w:val="0"/>
        </w:numPr>
        <w:ind w:left="340"/>
        <w:rPr>
          <w:rFonts w:ascii="Twinkl Cursive Unlooped Light" w:hAnsi="Twinkl Cursive Unlooped Light"/>
          <w:i/>
          <w:iCs/>
        </w:rPr>
      </w:pPr>
      <w:hyperlink w:anchor="_Toc182501209" w:history="1">
        <w:r w:rsidRPr="00E50B49">
          <w:rPr>
            <w:rFonts w:ascii="Twinkl Cursive Unlooped Light" w:hAnsi="Twinkl Cursive Unlooped Light"/>
            <w:i/>
            <w:iCs/>
          </w:rPr>
          <w:t>Responsibilities of all staff and volunteers</w:t>
        </w:r>
        <w:r w:rsidRPr="00E50B49">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Pr="00E50B49">
          <w:rPr>
            <w:rFonts w:ascii="Twinkl Cursive Unlooped Light" w:hAnsi="Twinkl Cursive Unlooped Light"/>
            <w:i/>
            <w:iCs/>
            <w:webHidden/>
          </w:rPr>
          <w:fldChar w:fldCharType="begin"/>
        </w:r>
        <w:r w:rsidRPr="00E50B49">
          <w:rPr>
            <w:rFonts w:ascii="Twinkl Cursive Unlooped Light" w:hAnsi="Twinkl Cursive Unlooped Light"/>
            <w:i/>
            <w:iCs/>
            <w:webHidden/>
          </w:rPr>
          <w:instrText xml:space="preserve"> PAGEREF _Toc182501209 \h </w:instrText>
        </w:r>
        <w:r w:rsidRPr="00E50B49">
          <w:rPr>
            <w:rFonts w:ascii="Twinkl Cursive Unlooped Light" w:hAnsi="Twinkl Cursive Unlooped Light"/>
            <w:i/>
            <w:iCs/>
            <w:webHidden/>
          </w:rPr>
        </w:r>
        <w:r w:rsidRPr="00E50B49">
          <w:rPr>
            <w:rFonts w:ascii="Twinkl Cursive Unlooped Light" w:hAnsi="Twinkl Cursive Unlooped Light"/>
            <w:i/>
            <w:iCs/>
            <w:webHidden/>
          </w:rPr>
          <w:fldChar w:fldCharType="separate"/>
        </w:r>
        <w:r w:rsidR="00637AB7">
          <w:rPr>
            <w:rFonts w:ascii="Twinkl Cursive Unlooped Light" w:hAnsi="Twinkl Cursive Unlooped Light"/>
            <w:i/>
            <w:iCs/>
            <w:noProof/>
            <w:webHidden/>
          </w:rPr>
          <w:t>7</w:t>
        </w:r>
        <w:r w:rsidRPr="00E50B49">
          <w:rPr>
            <w:rFonts w:ascii="Twinkl Cursive Unlooped Light" w:hAnsi="Twinkl Cursive Unlooped Light"/>
            <w:i/>
            <w:iCs/>
            <w:webHidden/>
          </w:rPr>
          <w:fldChar w:fldCharType="end"/>
        </w:r>
      </w:hyperlink>
    </w:p>
    <w:p w14:paraId="2C7561FE" w14:textId="343CC114" w:rsidR="00304AB9" w:rsidRPr="00E50B49" w:rsidRDefault="00304AB9" w:rsidP="00E50B49">
      <w:pPr>
        <w:pStyle w:val="4Bulletedcopyblue"/>
        <w:numPr>
          <w:ilvl w:val="0"/>
          <w:numId w:val="0"/>
        </w:numPr>
        <w:ind w:left="340"/>
        <w:rPr>
          <w:rFonts w:ascii="Twinkl Cursive Unlooped Light" w:hAnsi="Twinkl Cursive Unlooped Light"/>
          <w:i/>
          <w:iCs/>
        </w:rPr>
      </w:pPr>
      <w:hyperlink w:anchor="_Toc182501210" w:history="1">
        <w:r w:rsidRPr="00E50B49">
          <w:rPr>
            <w:rFonts w:ascii="Twinkl Cursive Unlooped Light" w:hAnsi="Twinkl Cursive Unlooped Light"/>
            <w:i/>
            <w:iCs/>
          </w:rPr>
          <w:t>Safeguarding Governance at Hereford Learning Hub</w:t>
        </w:r>
        <w:r w:rsidRPr="00E50B49">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Pr="00E50B49">
          <w:rPr>
            <w:rFonts w:ascii="Twinkl Cursive Unlooped Light" w:hAnsi="Twinkl Cursive Unlooped Light"/>
            <w:i/>
            <w:iCs/>
            <w:webHidden/>
          </w:rPr>
          <w:fldChar w:fldCharType="begin"/>
        </w:r>
        <w:r w:rsidRPr="00E50B49">
          <w:rPr>
            <w:rFonts w:ascii="Twinkl Cursive Unlooped Light" w:hAnsi="Twinkl Cursive Unlooped Light"/>
            <w:i/>
            <w:iCs/>
            <w:webHidden/>
          </w:rPr>
          <w:instrText xml:space="preserve"> PAGEREF _Toc182501210 \h </w:instrText>
        </w:r>
        <w:r w:rsidRPr="00E50B49">
          <w:rPr>
            <w:rFonts w:ascii="Twinkl Cursive Unlooped Light" w:hAnsi="Twinkl Cursive Unlooped Light"/>
            <w:i/>
            <w:iCs/>
            <w:webHidden/>
          </w:rPr>
        </w:r>
        <w:r w:rsidRPr="00E50B49">
          <w:rPr>
            <w:rFonts w:ascii="Twinkl Cursive Unlooped Light" w:hAnsi="Twinkl Cursive Unlooped Light"/>
            <w:i/>
            <w:iCs/>
            <w:webHidden/>
          </w:rPr>
          <w:fldChar w:fldCharType="separate"/>
        </w:r>
        <w:r w:rsidR="00637AB7">
          <w:rPr>
            <w:rFonts w:ascii="Twinkl Cursive Unlooped Light" w:hAnsi="Twinkl Cursive Unlooped Light"/>
            <w:i/>
            <w:iCs/>
            <w:noProof/>
            <w:webHidden/>
          </w:rPr>
          <w:t>7</w:t>
        </w:r>
        <w:r w:rsidRPr="00E50B49">
          <w:rPr>
            <w:rFonts w:ascii="Twinkl Cursive Unlooped Light" w:hAnsi="Twinkl Cursive Unlooped Light"/>
            <w:i/>
            <w:iCs/>
            <w:webHidden/>
          </w:rPr>
          <w:fldChar w:fldCharType="end"/>
        </w:r>
      </w:hyperlink>
    </w:p>
    <w:p w14:paraId="2E3D21B8" w14:textId="2644E67A" w:rsidR="00304AB9" w:rsidRPr="00E50B49" w:rsidRDefault="00304AB9" w:rsidP="00E50B49">
      <w:pPr>
        <w:pStyle w:val="4Bulletedcopyblue"/>
        <w:numPr>
          <w:ilvl w:val="0"/>
          <w:numId w:val="0"/>
        </w:numPr>
        <w:ind w:left="340"/>
        <w:rPr>
          <w:rFonts w:ascii="Twinkl Cursive Unlooped Light" w:hAnsi="Twinkl Cursive Unlooped Light"/>
          <w:i/>
          <w:iCs/>
        </w:rPr>
      </w:pPr>
      <w:hyperlink w:anchor="_Toc182501211" w:history="1">
        <w:r w:rsidRPr="00E50B49">
          <w:rPr>
            <w:rFonts w:ascii="Twinkl Cursive Unlooped Light" w:hAnsi="Twinkl Cursive Unlooped Light"/>
            <w:i/>
            <w:iCs/>
          </w:rPr>
          <w:t>Reporting Safeguarding Concerns</w:t>
        </w:r>
        <w:r w:rsidRPr="00E50B49">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Pr="00E50B49">
          <w:rPr>
            <w:rFonts w:ascii="Twinkl Cursive Unlooped Light" w:hAnsi="Twinkl Cursive Unlooped Light"/>
            <w:i/>
            <w:iCs/>
            <w:webHidden/>
          </w:rPr>
          <w:fldChar w:fldCharType="begin"/>
        </w:r>
        <w:r w:rsidRPr="00E50B49">
          <w:rPr>
            <w:rFonts w:ascii="Twinkl Cursive Unlooped Light" w:hAnsi="Twinkl Cursive Unlooped Light"/>
            <w:i/>
            <w:iCs/>
            <w:webHidden/>
          </w:rPr>
          <w:instrText xml:space="preserve"> PAGEREF _Toc182501211 \h </w:instrText>
        </w:r>
        <w:r w:rsidRPr="00E50B49">
          <w:rPr>
            <w:rFonts w:ascii="Twinkl Cursive Unlooped Light" w:hAnsi="Twinkl Cursive Unlooped Light"/>
            <w:i/>
            <w:iCs/>
            <w:webHidden/>
          </w:rPr>
        </w:r>
        <w:r w:rsidRPr="00E50B49">
          <w:rPr>
            <w:rFonts w:ascii="Twinkl Cursive Unlooped Light" w:hAnsi="Twinkl Cursive Unlooped Light"/>
            <w:i/>
            <w:iCs/>
            <w:webHidden/>
          </w:rPr>
          <w:fldChar w:fldCharType="separate"/>
        </w:r>
        <w:r w:rsidR="00637AB7">
          <w:rPr>
            <w:rFonts w:ascii="Twinkl Cursive Unlooped Light" w:hAnsi="Twinkl Cursive Unlooped Light"/>
            <w:i/>
            <w:iCs/>
            <w:noProof/>
            <w:webHidden/>
          </w:rPr>
          <w:t>8</w:t>
        </w:r>
        <w:r w:rsidRPr="00E50B49">
          <w:rPr>
            <w:rFonts w:ascii="Twinkl Cursive Unlooped Light" w:hAnsi="Twinkl Cursive Unlooped Light"/>
            <w:i/>
            <w:iCs/>
            <w:webHidden/>
          </w:rPr>
          <w:fldChar w:fldCharType="end"/>
        </w:r>
      </w:hyperlink>
    </w:p>
    <w:p w14:paraId="7A435E84" w14:textId="134480E5" w:rsidR="00304AB9" w:rsidRPr="00E50B49" w:rsidRDefault="00304AB9" w:rsidP="00E50B49">
      <w:pPr>
        <w:pStyle w:val="4Bulletedcopyblue"/>
        <w:numPr>
          <w:ilvl w:val="0"/>
          <w:numId w:val="0"/>
        </w:numPr>
        <w:ind w:left="340"/>
        <w:rPr>
          <w:rFonts w:ascii="Twinkl Cursive Unlooped Light" w:hAnsi="Twinkl Cursive Unlooped Light"/>
          <w:i/>
          <w:iCs/>
        </w:rPr>
      </w:pPr>
      <w:hyperlink w:anchor="_Toc182501212" w:history="1">
        <w:r w:rsidRPr="00E50B49">
          <w:rPr>
            <w:rFonts w:ascii="Twinkl Cursive Unlooped Light" w:hAnsi="Twinkl Cursive Unlooped Light"/>
            <w:i/>
            <w:iCs/>
          </w:rPr>
          <w:t>Concerns about the conduct of Staff and Volunteers</w:t>
        </w:r>
        <w:r w:rsidRPr="00E50B49">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Pr="00E50B49">
          <w:rPr>
            <w:rFonts w:ascii="Twinkl Cursive Unlooped Light" w:hAnsi="Twinkl Cursive Unlooped Light"/>
            <w:i/>
            <w:iCs/>
            <w:webHidden/>
          </w:rPr>
          <w:fldChar w:fldCharType="begin"/>
        </w:r>
        <w:r w:rsidRPr="00E50B49">
          <w:rPr>
            <w:rFonts w:ascii="Twinkl Cursive Unlooped Light" w:hAnsi="Twinkl Cursive Unlooped Light"/>
            <w:i/>
            <w:iCs/>
            <w:webHidden/>
          </w:rPr>
          <w:instrText xml:space="preserve"> PAGEREF _Toc182501212 \h </w:instrText>
        </w:r>
        <w:r w:rsidRPr="00E50B49">
          <w:rPr>
            <w:rFonts w:ascii="Twinkl Cursive Unlooped Light" w:hAnsi="Twinkl Cursive Unlooped Light"/>
            <w:i/>
            <w:iCs/>
            <w:webHidden/>
          </w:rPr>
        </w:r>
        <w:r w:rsidRPr="00E50B49">
          <w:rPr>
            <w:rFonts w:ascii="Twinkl Cursive Unlooped Light" w:hAnsi="Twinkl Cursive Unlooped Light"/>
            <w:i/>
            <w:iCs/>
            <w:webHidden/>
          </w:rPr>
          <w:fldChar w:fldCharType="separate"/>
        </w:r>
        <w:r w:rsidR="00637AB7">
          <w:rPr>
            <w:rFonts w:ascii="Twinkl Cursive Unlooped Light" w:hAnsi="Twinkl Cursive Unlooped Light"/>
            <w:i/>
            <w:iCs/>
            <w:noProof/>
            <w:webHidden/>
          </w:rPr>
          <w:t>10</w:t>
        </w:r>
        <w:r w:rsidRPr="00E50B49">
          <w:rPr>
            <w:rFonts w:ascii="Twinkl Cursive Unlooped Light" w:hAnsi="Twinkl Cursive Unlooped Light"/>
            <w:i/>
            <w:iCs/>
            <w:webHidden/>
          </w:rPr>
          <w:fldChar w:fldCharType="end"/>
        </w:r>
      </w:hyperlink>
    </w:p>
    <w:p w14:paraId="058DE385" w14:textId="2B9C68F4" w:rsidR="00304AB9" w:rsidRPr="00E50B49" w:rsidRDefault="00304AB9" w:rsidP="00E50B49">
      <w:pPr>
        <w:pStyle w:val="4Bulletedcopyblue"/>
        <w:numPr>
          <w:ilvl w:val="0"/>
          <w:numId w:val="0"/>
        </w:numPr>
        <w:ind w:left="340"/>
        <w:rPr>
          <w:rFonts w:ascii="Twinkl Cursive Unlooped Light" w:hAnsi="Twinkl Cursive Unlooped Light"/>
          <w:i/>
          <w:iCs/>
        </w:rPr>
      </w:pPr>
      <w:hyperlink w:anchor="_Toc182501213" w:history="1">
        <w:r w:rsidRPr="00E50B49">
          <w:rPr>
            <w:rFonts w:ascii="Twinkl Cursive Unlooped Light" w:hAnsi="Twinkl Cursive Unlooped Light"/>
            <w:i/>
            <w:iCs/>
          </w:rPr>
          <w:t>Training</w:t>
        </w:r>
        <w:r w:rsidRPr="00E50B49">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Pr="00E50B49">
          <w:rPr>
            <w:rFonts w:ascii="Twinkl Cursive Unlooped Light" w:hAnsi="Twinkl Cursive Unlooped Light"/>
            <w:i/>
            <w:iCs/>
            <w:webHidden/>
          </w:rPr>
          <w:fldChar w:fldCharType="begin"/>
        </w:r>
        <w:r w:rsidRPr="00E50B49">
          <w:rPr>
            <w:rFonts w:ascii="Twinkl Cursive Unlooped Light" w:hAnsi="Twinkl Cursive Unlooped Light"/>
            <w:i/>
            <w:iCs/>
            <w:webHidden/>
          </w:rPr>
          <w:instrText xml:space="preserve"> PAGEREF _Toc182501213 \h </w:instrText>
        </w:r>
        <w:r w:rsidRPr="00E50B49">
          <w:rPr>
            <w:rFonts w:ascii="Twinkl Cursive Unlooped Light" w:hAnsi="Twinkl Cursive Unlooped Light"/>
            <w:i/>
            <w:iCs/>
            <w:webHidden/>
          </w:rPr>
        </w:r>
        <w:r w:rsidRPr="00E50B49">
          <w:rPr>
            <w:rFonts w:ascii="Twinkl Cursive Unlooped Light" w:hAnsi="Twinkl Cursive Unlooped Light"/>
            <w:i/>
            <w:iCs/>
            <w:webHidden/>
          </w:rPr>
          <w:fldChar w:fldCharType="separate"/>
        </w:r>
        <w:r w:rsidR="00637AB7">
          <w:rPr>
            <w:rFonts w:ascii="Twinkl Cursive Unlooped Light" w:hAnsi="Twinkl Cursive Unlooped Light"/>
            <w:i/>
            <w:iCs/>
            <w:noProof/>
            <w:webHidden/>
          </w:rPr>
          <w:t>11</w:t>
        </w:r>
        <w:r w:rsidRPr="00E50B49">
          <w:rPr>
            <w:rFonts w:ascii="Twinkl Cursive Unlooped Light" w:hAnsi="Twinkl Cursive Unlooped Light"/>
            <w:i/>
            <w:iCs/>
            <w:webHidden/>
          </w:rPr>
          <w:fldChar w:fldCharType="end"/>
        </w:r>
      </w:hyperlink>
    </w:p>
    <w:p w14:paraId="2F5E18A5" w14:textId="20954829" w:rsidR="00304AB9" w:rsidRPr="00E50B49" w:rsidRDefault="00304AB9" w:rsidP="00E50B49">
      <w:pPr>
        <w:pStyle w:val="4Bulletedcopyblue"/>
        <w:numPr>
          <w:ilvl w:val="0"/>
          <w:numId w:val="0"/>
        </w:numPr>
        <w:ind w:left="340"/>
        <w:rPr>
          <w:rFonts w:ascii="Twinkl Cursive Unlooped Light" w:hAnsi="Twinkl Cursive Unlooped Light"/>
          <w:i/>
          <w:iCs/>
        </w:rPr>
      </w:pPr>
      <w:hyperlink w:anchor="_Toc182501214" w:history="1">
        <w:r w:rsidRPr="00E50B49">
          <w:rPr>
            <w:rFonts w:ascii="Twinkl Cursive Unlooped Light" w:hAnsi="Twinkl Cursive Unlooped Light"/>
            <w:i/>
            <w:iCs/>
          </w:rPr>
          <w:t>Safer Recruitment Policy</w:t>
        </w:r>
        <w:r w:rsidRPr="00E50B49">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Pr="00E50B49">
          <w:rPr>
            <w:rFonts w:ascii="Twinkl Cursive Unlooped Light" w:hAnsi="Twinkl Cursive Unlooped Light"/>
            <w:i/>
            <w:iCs/>
            <w:webHidden/>
          </w:rPr>
          <w:fldChar w:fldCharType="begin"/>
        </w:r>
        <w:r w:rsidRPr="00E50B49">
          <w:rPr>
            <w:rFonts w:ascii="Twinkl Cursive Unlooped Light" w:hAnsi="Twinkl Cursive Unlooped Light"/>
            <w:i/>
            <w:iCs/>
            <w:webHidden/>
          </w:rPr>
          <w:instrText xml:space="preserve"> PAGEREF _Toc182501214 \h </w:instrText>
        </w:r>
        <w:r w:rsidRPr="00E50B49">
          <w:rPr>
            <w:rFonts w:ascii="Twinkl Cursive Unlooped Light" w:hAnsi="Twinkl Cursive Unlooped Light"/>
            <w:i/>
            <w:iCs/>
            <w:webHidden/>
          </w:rPr>
        </w:r>
        <w:r w:rsidRPr="00E50B49">
          <w:rPr>
            <w:rFonts w:ascii="Twinkl Cursive Unlooped Light" w:hAnsi="Twinkl Cursive Unlooped Light"/>
            <w:i/>
            <w:iCs/>
            <w:webHidden/>
          </w:rPr>
          <w:fldChar w:fldCharType="separate"/>
        </w:r>
        <w:r w:rsidR="00637AB7">
          <w:rPr>
            <w:rFonts w:ascii="Twinkl Cursive Unlooped Light" w:hAnsi="Twinkl Cursive Unlooped Light"/>
            <w:i/>
            <w:iCs/>
            <w:noProof/>
            <w:webHidden/>
          </w:rPr>
          <w:t>11</w:t>
        </w:r>
        <w:r w:rsidRPr="00E50B49">
          <w:rPr>
            <w:rFonts w:ascii="Twinkl Cursive Unlooped Light" w:hAnsi="Twinkl Cursive Unlooped Light"/>
            <w:i/>
            <w:iCs/>
            <w:webHidden/>
          </w:rPr>
          <w:fldChar w:fldCharType="end"/>
        </w:r>
      </w:hyperlink>
    </w:p>
    <w:p w14:paraId="47E435AD" w14:textId="414FA373" w:rsidR="00304AB9" w:rsidRPr="00E50B49" w:rsidRDefault="00304AB9" w:rsidP="00E50B49">
      <w:pPr>
        <w:pStyle w:val="4Bulletedcopyblue"/>
        <w:numPr>
          <w:ilvl w:val="0"/>
          <w:numId w:val="0"/>
        </w:numPr>
        <w:ind w:left="340"/>
        <w:rPr>
          <w:rFonts w:ascii="Twinkl Cursive Unlooped Light" w:hAnsi="Twinkl Cursive Unlooped Light"/>
          <w:i/>
          <w:iCs/>
        </w:rPr>
      </w:pPr>
      <w:hyperlink w:anchor="_Toc182501215" w:history="1">
        <w:r w:rsidRPr="00E50B49">
          <w:rPr>
            <w:rFonts w:ascii="Twinkl Cursive Unlooped Light" w:hAnsi="Twinkl Cursive Unlooped Light"/>
            <w:i/>
            <w:iCs/>
          </w:rPr>
          <w:t>Information Management, Protection and Security</w:t>
        </w:r>
        <w:r w:rsidRPr="00E50B49">
          <w:rPr>
            <w:rFonts w:ascii="Twinkl Cursive Unlooped Light" w:hAnsi="Twinkl Cursive Unlooped Light"/>
            <w:i/>
            <w:iCs/>
            <w:webHidden/>
          </w:rPr>
          <w:tab/>
        </w:r>
        <w:r w:rsidR="00070B35">
          <w:rPr>
            <w:rFonts w:ascii="Twinkl Cursive Unlooped Light" w:hAnsi="Twinkl Cursive Unlooped Light"/>
            <w:i/>
            <w:iCs/>
            <w:webHidden/>
          </w:rPr>
          <w:tab/>
        </w:r>
        <w:r w:rsidR="00070B35">
          <w:rPr>
            <w:rFonts w:ascii="Twinkl Cursive Unlooped Light" w:hAnsi="Twinkl Cursive Unlooped Light"/>
            <w:i/>
            <w:iCs/>
            <w:webHidden/>
          </w:rPr>
          <w:tab/>
        </w:r>
        <w:r w:rsidRPr="00E50B49">
          <w:rPr>
            <w:rFonts w:ascii="Twinkl Cursive Unlooped Light" w:hAnsi="Twinkl Cursive Unlooped Light"/>
            <w:i/>
            <w:iCs/>
            <w:webHidden/>
          </w:rPr>
          <w:fldChar w:fldCharType="begin"/>
        </w:r>
        <w:r w:rsidRPr="00E50B49">
          <w:rPr>
            <w:rFonts w:ascii="Twinkl Cursive Unlooped Light" w:hAnsi="Twinkl Cursive Unlooped Light"/>
            <w:i/>
            <w:iCs/>
            <w:webHidden/>
          </w:rPr>
          <w:instrText xml:space="preserve"> PAGEREF _Toc182501215 \h </w:instrText>
        </w:r>
        <w:r w:rsidRPr="00E50B49">
          <w:rPr>
            <w:rFonts w:ascii="Twinkl Cursive Unlooped Light" w:hAnsi="Twinkl Cursive Unlooped Light"/>
            <w:i/>
            <w:iCs/>
            <w:webHidden/>
          </w:rPr>
        </w:r>
        <w:r w:rsidRPr="00E50B49">
          <w:rPr>
            <w:rFonts w:ascii="Twinkl Cursive Unlooped Light" w:hAnsi="Twinkl Cursive Unlooped Light"/>
            <w:i/>
            <w:iCs/>
            <w:webHidden/>
          </w:rPr>
          <w:fldChar w:fldCharType="separate"/>
        </w:r>
        <w:r w:rsidR="00637AB7">
          <w:rPr>
            <w:rFonts w:ascii="Twinkl Cursive Unlooped Light" w:hAnsi="Twinkl Cursive Unlooped Light"/>
            <w:i/>
            <w:iCs/>
            <w:noProof/>
            <w:webHidden/>
          </w:rPr>
          <w:t>12</w:t>
        </w:r>
        <w:r w:rsidRPr="00E50B49">
          <w:rPr>
            <w:rFonts w:ascii="Twinkl Cursive Unlooped Light" w:hAnsi="Twinkl Cursive Unlooped Light"/>
            <w:i/>
            <w:iCs/>
            <w:webHidden/>
          </w:rPr>
          <w:fldChar w:fldCharType="end"/>
        </w:r>
      </w:hyperlink>
    </w:p>
    <w:p w14:paraId="6F648F95" w14:textId="385ED39E" w:rsidR="003B68C4" w:rsidRDefault="00304AB9" w:rsidP="003B68C4">
      <w:pPr>
        <w:pStyle w:val="4Bulletedcopyblue"/>
        <w:numPr>
          <w:ilvl w:val="0"/>
          <w:numId w:val="0"/>
        </w:numPr>
        <w:ind w:left="340"/>
        <w:rPr>
          <w:rFonts w:ascii="Twinkl Cursive Unlooped Light" w:hAnsi="Twinkl Cursive Unlooped Light"/>
          <w:i/>
          <w:iCs/>
        </w:rPr>
      </w:pPr>
      <w:r>
        <w:rPr>
          <w:rFonts w:ascii="Twinkl Cursive Unlooped Light" w:hAnsi="Twinkl Cursive Unlooped Light"/>
          <w:i/>
          <w:iCs/>
        </w:rPr>
        <w:fldChar w:fldCharType="end"/>
      </w:r>
    </w:p>
    <w:p w14:paraId="74C63688" w14:textId="77777777" w:rsidR="003B68C4" w:rsidRPr="00D338C0" w:rsidRDefault="003B68C4" w:rsidP="003B68C4">
      <w:pPr>
        <w:pStyle w:val="4Bulletedcopyblue"/>
        <w:numPr>
          <w:ilvl w:val="0"/>
          <w:numId w:val="0"/>
        </w:numPr>
        <w:ind w:left="340"/>
        <w:rPr>
          <w:rFonts w:ascii="Twinkl Cursive Unlooped Light" w:hAnsi="Twinkl Cursive Unlooped Light"/>
          <w:i/>
          <w:iCs/>
        </w:rPr>
      </w:pPr>
    </w:p>
    <w:p w14:paraId="7A0FF0AA" w14:textId="5BD3B9C5" w:rsidR="00D338C0" w:rsidRPr="00D338C0" w:rsidRDefault="00D338C0" w:rsidP="00070B35">
      <w:pPr>
        <w:pStyle w:val="4Bulletedcopyblue"/>
        <w:numPr>
          <w:ilvl w:val="0"/>
          <w:numId w:val="0"/>
        </w:numPr>
        <w:ind w:left="340"/>
        <w:rPr>
          <w:rFonts w:ascii="Twinkl Cursive Unlooped Light" w:hAnsi="Twinkl Cursive Unlooped Light"/>
          <w:i/>
          <w:iCs/>
        </w:rPr>
      </w:pPr>
      <w:r w:rsidRPr="00D338C0">
        <w:rPr>
          <w:rFonts w:ascii="Twinkl Cursive Unlooped Light" w:hAnsi="Twinkl Cursive Unlooped Light"/>
          <w:i/>
          <w:iCs/>
        </w:rPr>
        <w:t xml:space="preserve"> </w:t>
      </w:r>
    </w:p>
    <w:p w14:paraId="57972880" w14:textId="77777777" w:rsidR="00D60DE2" w:rsidRDefault="00D60DE2" w:rsidP="005D0855">
      <w:pPr>
        <w:rPr>
          <w:rFonts w:ascii="Twinkl Cursive Unlooped Light" w:hAnsi="Twinkl Cursive Unlooped Light"/>
          <w:b/>
          <w:bCs/>
          <w:sz w:val="22"/>
          <w:szCs w:val="22"/>
          <w:u w:val="single"/>
        </w:rPr>
      </w:pPr>
    </w:p>
    <w:p w14:paraId="0C36A5F8" w14:textId="77777777" w:rsidR="00184829" w:rsidRDefault="00184829" w:rsidP="005D0855">
      <w:pPr>
        <w:rPr>
          <w:rFonts w:ascii="Twinkl Cursive Unlooped Light" w:hAnsi="Twinkl Cursive Unlooped Light"/>
          <w:b/>
          <w:bCs/>
          <w:sz w:val="22"/>
          <w:szCs w:val="22"/>
          <w:u w:val="single"/>
        </w:rPr>
      </w:pPr>
    </w:p>
    <w:p w14:paraId="6BB574FF" w14:textId="77777777" w:rsidR="00184829" w:rsidRDefault="00184829" w:rsidP="005D0855">
      <w:pPr>
        <w:rPr>
          <w:rFonts w:ascii="Twinkl Cursive Unlooped Light" w:hAnsi="Twinkl Cursive Unlooped Light"/>
          <w:b/>
          <w:bCs/>
          <w:sz w:val="22"/>
          <w:szCs w:val="22"/>
          <w:u w:val="single"/>
        </w:rPr>
      </w:pPr>
    </w:p>
    <w:p w14:paraId="26449131" w14:textId="77777777" w:rsidR="00184829" w:rsidRDefault="00184829" w:rsidP="005D0855">
      <w:pPr>
        <w:rPr>
          <w:rFonts w:ascii="Twinkl Cursive Unlooped Light" w:hAnsi="Twinkl Cursive Unlooped Light"/>
          <w:b/>
          <w:bCs/>
          <w:sz w:val="22"/>
          <w:szCs w:val="22"/>
          <w:u w:val="single"/>
        </w:rPr>
      </w:pPr>
    </w:p>
    <w:p w14:paraId="46EC960F" w14:textId="77777777" w:rsidR="00184829" w:rsidRDefault="00184829" w:rsidP="005D0855">
      <w:pPr>
        <w:rPr>
          <w:rFonts w:ascii="Twinkl Cursive Unlooped Light" w:hAnsi="Twinkl Cursive Unlooped Light"/>
          <w:b/>
          <w:bCs/>
          <w:sz w:val="22"/>
          <w:szCs w:val="22"/>
          <w:u w:val="single"/>
        </w:rPr>
      </w:pPr>
    </w:p>
    <w:p w14:paraId="6F2C01AF" w14:textId="77777777" w:rsidR="00184829" w:rsidRDefault="00184829" w:rsidP="005D0855">
      <w:pPr>
        <w:rPr>
          <w:rFonts w:ascii="Twinkl Cursive Unlooped Light" w:hAnsi="Twinkl Cursive Unlooped Light"/>
          <w:b/>
          <w:bCs/>
          <w:sz w:val="22"/>
          <w:szCs w:val="22"/>
          <w:u w:val="single"/>
        </w:rPr>
      </w:pPr>
    </w:p>
    <w:p w14:paraId="5046E0BF" w14:textId="77777777" w:rsidR="00184829" w:rsidRDefault="00184829" w:rsidP="005D0855">
      <w:pPr>
        <w:rPr>
          <w:rFonts w:ascii="Twinkl Cursive Unlooped Light" w:hAnsi="Twinkl Cursive Unlooped Light"/>
          <w:b/>
          <w:bCs/>
          <w:sz w:val="22"/>
          <w:szCs w:val="22"/>
          <w:u w:val="single"/>
        </w:rPr>
      </w:pPr>
    </w:p>
    <w:p w14:paraId="1CAF3168" w14:textId="77777777" w:rsidR="00184829" w:rsidRDefault="00184829" w:rsidP="005D0855">
      <w:pPr>
        <w:rPr>
          <w:rFonts w:ascii="Twinkl Cursive Unlooped Light" w:hAnsi="Twinkl Cursive Unlooped Light"/>
          <w:b/>
          <w:bCs/>
          <w:sz w:val="22"/>
          <w:szCs w:val="22"/>
          <w:u w:val="single"/>
        </w:rPr>
      </w:pPr>
    </w:p>
    <w:p w14:paraId="171823AC" w14:textId="77777777" w:rsidR="00184829" w:rsidRDefault="00184829" w:rsidP="005D0855">
      <w:pPr>
        <w:rPr>
          <w:rFonts w:ascii="Twinkl Cursive Unlooped Light" w:hAnsi="Twinkl Cursive Unlooped Light"/>
          <w:b/>
          <w:bCs/>
          <w:sz w:val="22"/>
          <w:szCs w:val="22"/>
          <w:u w:val="single"/>
        </w:rPr>
      </w:pPr>
    </w:p>
    <w:p w14:paraId="3FB2761E" w14:textId="77777777" w:rsidR="00184829" w:rsidRDefault="00184829" w:rsidP="005D0855">
      <w:pPr>
        <w:rPr>
          <w:rFonts w:ascii="Twinkl Cursive Unlooped Light" w:hAnsi="Twinkl Cursive Unlooped Light"/>
          <w:b/>
          <w:bCs/>
          <w:sz w:val="22"/>
          <w:szCs w:val="22"/>
          <w:u w:val="single"/>
        </w:rPr>
      </w:pPr>
    </w:p>
    <w:p w14:paraId="4F52FE65" w14:textId="77777777" w:rsidR="00184829" w:rsidRDefault="00184829" w:rsidP="005D0855">
      <w:pPr>
        <w:rPr>
          <w:rFonts w:ascii="Twinkl Cursive Unlooped Light" w:hAnsi="Twinkl Cursive Unlooped Light"/>
          <w:b/>
          <w:bCs/>
          <w:sz w:val="22"/>
          <w:szCs w:val="22"/>
          <w:u w:val="single"/>
        </w:rPr>
      </w:pPr>
    </w:p>
    <w:p w14:paraId="6F2893FF" w14:textId="77777777" w:rsidR="00D60DE2" w:rsidRDefault="00D60DE2" w:rsidP="005D0855">
      <w:pPr>
        <w:rPr>
          <w:rFonts w:ascii="Twinkl Cursive Unlooped Light" w:hAnsi="Twinkl Cursive Unlooped Light"/>
          <w:b/>
          <w:bCs/>
          <w:sz w:val="22"/>
          <w:szCs w:val="22"/>
          <w:u w:val="single"/>
        </w:rPr>
      </w:pPr>
    </w:p>
    <w:p w14:paraId="7D2E69DE" w14:textId="77777777" w:rsidR="00D60DE2" w:rsidRDefault="00D60DE2" w:rsidP="005D0855">
      <w:pPr>
        <w:rPr>
          <w:rFonts w:ascii="Twinkl Cursive Unlooped Light" w:hAnsi="Twinkl Cursive Unlooped Light"/>
          <w:b/>
          <w:bCs/>
          <w:sz w:val="22"/>
          <w:szCs w:val="22"/>
          <w:u w:val="single"/>
        </w:rPr>
      </w:pPr>
    </w:p>
    <w:p w14:paraId="3EB60587" w14:textId="77777777" w:rsidR="00D60DE2" w:rsidRDefault="00D60DE2" w:rsidP="005D0855">
      <w:pPr>
        <w:rPr>
          <w:rFonts w:ascii="Twinkl Cursive Unlooped Light" w:hAnsi="Twinkl Cursive Unlooped Light"/>
          <w:b/>
          <w:bCs/>
          <w:sz w:val="22"/>
          <w:szCs w:val="22"/>
          <w:u w:val="single"/>
        </w:rPr>
      </w:pPr>
    </w:p>
    <w:p w14:paraId="3647BD7C" w14:textId="77777777" w:rsidR="00D60DE2" w:rsidRDefault="00D60DE2" w:rsidP="005D0855">
      <w:pPr>
        <w:rPr>
          <w:rFonts w:ascii="Twinkl Cursive Unlooped Light" w:hAnsi="Twinkl Cursive Unlooped Light"/>
          <w:b/>
          <w:bCs/>
          <w:sz w:val="22"/>
          <w:szCs w:val="22"/>
          <w:u w:val="single"/>
        </w:rPr>
      </w:pPr>
    </w:p>
    <w:p w14:paraId="36D8BC00" w14:textId="77777777" w:rsidR="00D60DE2" w:rsidRDefault="00D60DE2" w:rsidP="005D0855">
      <w:pPr>
        <w:rPr>
          <w:rFonts w:ascii="Twinkl Cursive Unlooped Light" w:hAnsi="Twinkl Cursive Unlooped Light"/>
          <w:b/>
          <w:bCs/>
          <w:sz w:val="22"/>
          <w:szCs w:val="22"/>
          <w:u w:val="single"/>
        </w:rPr>
      </w:pPr>
    </w:p>
    <w:p w14:paraId="2E16BA01" w14:textId="77777777" w:rsidR="00D60DE2" w:rsidRDefault="00D60DE2" w:rsidP="005D0855">
      <w:pPr>
        <w:rPr>
          <w:rFonts w:ascii="Twinkl Cursive Unlooped Light" w:hAnsi="Twinkl Cursive Unlooped Light"/>
          <w:b/>
          <w:bCs/>
          <w:sz w:val="22"/>
          <w:szCs w:val="22"/>
          <w:u w:val="single"/>
        </w:rPr>
      </w:pPr>
    </w:p>
    <w:p w14:paraId="1631D205" w14:textId="77777777" w:rsidR="00D60DE2" w:rsidRDefault="00D60DE2" w:rsidP="005D0855">
      <w:pPr>
        <w:rPr>
          <w:rFonts w:ascii="Twinkl Cursive Unlooped Light" w:hAnsi="Twinkl Cursive Unlooped Light"/>
          <w:b/>
          <w:bCs/>
          <w:sz w:val="22"/>
          <w:szCs w:val="22"/>
          <w:u w:val="single"/>
        </w:rPr>
      </w:pPr>
    </w:p>
    <w:p w14:paraId="51AD727C" w14:textId="77777777" w:rsidR="00D60DE2" w:rsidRDefault="00D60DE2" w:rsidP="005D0855">
      <w:pPr>
        <w:rPr>
          <w:rFonts w:ascii="Twinkl Cursive Unlooped Light" w:hAnsi="Twinkl Cursive Unlooped Light"/>
          <w:b/>
          <w:bCs/>
          <w:sz w:val="22"/>
          <w:szCs w:val="22"/>
          <w:u w:val="single"/>
        </w:rPr>
      </w:pPr>
    </w:p>
    <w:p w14:paraId="5A76BFB9" w14:textId="7C70B132" w:rsidR="00603286" w:rsidRPr="007E6868" w:rsidRDefault="00D338C0" w:rsidP="00E50B49">
      <w:pPr>
        <w:pStyle w:val="Heading2"/>
      </w:pPr>
      <w:bookmarkStart w:id="0" w:name="_Toc182501203"/>
      <w:r w:rsidRPr="007E6868">
        <w:t>Policy Statement</w:t>
      </w:r>
      <w:r w:rsidR="00746FA4" w:rsidRPr="007E6868">
        <w:t xml:space="preserve"> Purpose (and Scope)</w:t>
      </w:r>
      <w:bookmarkEnd w:id="0"/>
    </w:p>
    <w:p w14:paraId="5A7223E2" w14:textId="77777777" w:rsidR="008568BD" w:rsidRDefault="008568BD" w:rsidP="005D0855">
      <w:pPr>
        <w:rPr>
          <w:rFonts w:ascii="Twinkl Cursive Unlooped Light" w:hAnsi="Twinkl Cursive Unlooped Light"/>
          <w:sz w:val="22"/>
          <w:szCs w:val="22"/>
        </w:rPr>
      </w:pPr>
    </w:p>
    <w:p w14:paraId="593BD12A" w14:textId="780FA1DA" w:rsidR="00225F80" w:rsidRDefault="00507FEA" w:rsidP="005D0855">
      <w:pPr>
        <w:rPr>
          <w:rFonts w:ascii="Twinkl Cursive Unlooped Light" w:hAnsi="Twinkl Cursive Unlooped Light"/>
          <w:sz w:val="22"/>
          <w:szCs w:val="22"/>
        </w:rPr>
      </w:pPr>
      <w:r>
        <w:rPr>
          <w:rFonts w:ascii="Twinkl Cursive Unlooped Light" w:hAnsi="Twinkl Cursive Unlooped Light"/>
          <w:sz w:val="22"/>
          <w:szCs w:val="22"/>
        </w:rPr>
        <w:t>Hereford</w:t>
      </w:r>
      <w:r w:rsidR="00603286" w:rsidRPr="008568BD">
        <w:rPr>
          <w:rFonts w:ascii="Twinkl Cursive Unlooped Light" w:hAnsi="Twinkl Cursive Unlooped Light"/>
          <w:sz w:val="22"/>
          <w:szCs w:val="22"/>
        </w:rPr>
        <w:t xml:space="preserve"> Learning Hub is committed to providing the highest standard of safeguarding. </w:t>
      </w:r>
      <w:r w:rsidR="00225F80">
        <w:rPr>
          <w:rFonts w:ascii="Twinkl Cursive Unlooped Light" w:hAnsi="Twinkl Cursive Unlooped Light"/>
          <w:sz w:val="22"/>
          <w:szCs w:val="22"/>
        </w:rPr>
        <w:t>We are committed to protecting the safety of our users including pupils that attend, staff and parents/carers. We take all reports seriously and manage them in an accountable and transparent process</w:t>
      </w:r>
      <w:r w:rsidR="00603286" w:rsidRPr="008568BD">
        <w:rPr>
          <w:rFonts w:ascii="Twinkl Cursive Unlooped Light" w:hAnsi="Twinkl Cursive Unlooped Light"/>
          <w:sz w:val="22"/>
          <w:szCs w:val="22"/>
        </w:rPr>
        <w:t xml:space="preserve">. </w:t>
      </w:r>
      <w:r w:rsidR="00225F80">
        <w:rPr>
          <w:rFonts w:ascii="Twinkl Cursive Unlooped Light" w:hAnsi="Twinkl Cursive Unlooped Light"/>
          <w:sz w:val="22"/>
          <w:szCs w:val="22"/>
        </w:rPr>
        <w:t>HLH has developed best practice safeguarding arrangements. Working within an independent governance process we collaborate with third-party safeguarding experts to ensure our policies and protocols remain accountable and transparent. All records about safeguarding concerns are held securely in a concern management system trusted by our organisations.</w:t>
      </w:r>
      <w:r w:rsidR="007804FC">
        <w:rPr>
          <w:rFonts w:ascii="Twinkl Cursive Unlooped Light" w:hAnsi="Twinkl Cursive Unlooped Light"/>
          <w:sz w:val="22"/>
          <w:szCs w:val="22"/>
        </w:rPr>
        <w:t xml:space="preserve"> </w:t>
      </w:r>
    </w:p>
    <w:p w14:paraId="19A010E9" w14:textId="77777777" w:rsidR="00746FA4" w:rsidRDefault="00746FA4" w:rsidP="005D0855">
      <w:pPr>
        <w:rPr>
          <w:rFonts w:ascii="Twinkl Cursive Unlooped Light" w:hAnsi="Twinkl Cursive Unlooped Light"/>
          <w:sz w:val="22"/>
          <w:szCs w:val="22"/>
        </w:rPr>
      </w:pPr>
    </w:p>
    <w:p w14:paraId="49E94EEE" w14:textId="0C8B2A32" w:rsidR="00746FA4" w:rsidRDefault="00746FA4" w:rsidP="005D0855">
      <w:pPr>
        <w:rPr>
          <w:rFonts w:ascii="Twinkl Cursive Unlooped Light" w:hAnsi="Twinkl Cursive Unlooped Light"/>
          <w:sz w:val="22"/>
          <w:szCs w:val="22"/>
        </w:rPr>
      </w:pPr>
      <w:r>
        <w:rPr>
          <w:rFonts w:ascii="Twinkl Cursive Unlooped Light" w:hAnsi="Twinkl Cursive Unlooped Light"/>
          <w:sz w:val="22"/>
          <w:szCs w:val="22"/>
        </w:rPr>
        <w:t>Hereford Learning Hub has an all staff, child-centred and holistic approach to all aspects of our educational provision. We aim to provide a culture where our pupils feel that they are safe and that they can tell us anything. As a whole unit, all staff and pupils know that we are trustworthy, collaborative and committed to maintain a child-</w:t>
      </w:r>
      <w:proofErr w:type="spellStart"/>
      <w:r>
        <w:rPr>
          <w:rFonts w:ascii="Twinkl Cursive Unlooped Light" w:hAnsi="Twinkl Cursive Unlooped Light"/>
          <w:sz w:val="22"/>
          <w:szCs w:val="22"/>
        </w:rPr>
        <w:t>centered</w:t>
      </w:r>
      <w:proofErr w:type="spellEnd"/>
      <w:r>
        <w:rPr>
          <w:rFonts w:ascii="Twinkl Cursive Unlooped Light" w:hAnsi="Twinkl Cursive Unlooped Light"/>
          <w:sz w:val="22"/>
          <w:szCs w:val="22"/>
        </w:rPr>
        <w:t xml:space="preserve"> approach to safeguarding. We are also committed to our responsibilities when working with staff, visitors, parents and other adults who may be vulnerable.  </w:t>
      </w:r>
    </w:p>
    <w:p w14:paraId="60BBED15" w14:textId="77777777" w:rsidR="00746FA4" w:rsidRDefault="00746FA4" w:rsidP="005D0855">
      <w:pPr>
        <w:rPr>
          <w:rFonts w:ascii="Twinkl Cursive Unlooped Light" w:hAnsi="Twinkl Cursive Unlooped Light"/>
          <w:sz w:val="22"/>
          <w:szCs w:val="22"/>
        </w:rPr>
      </w:pPr>
    </w:p>
    <w:p w14:paraId="47223CF3" w14:textId="49EE765A" w:rsidR="00C96C69" w:rsidRDefault="00746FA4" w:rsidP="00C96C69">
      <w:pPr>
        <w:rPr>
          <w:rFonts w:ascii="Twinkl Cursive Unlooped Light" w:hAnsi="Twinkl Cursive Unlooped Light"/>
          <w:sz w:val="22"/>
          <w:szCs w:val="22"/>
        </w:rPr>
      </w:pPr>
      <w:r>
        <w:rPr>
          <w:rFonts w:ascii="Twinkl Cursive Unlooped Light" w:hAnsi="Twinkl Cursive Unlooped Light"/>
          <w:sz w:val="22"/>
          <w:szCs w:val="22"/>
        </w:rPr>
        <w:t xml:space="preserve">This policy outlines our commitment </w:t>
      </w:r>
      <w:r w:rsidR="008A4855">
        <w:rPr>
          <w:rFonts w:ascii="Twinkl Cursive Unlooped Light" w:hAnsi="Twinkl Cursive Unlooped Light"/>
          <w:sz w:val="22"/>
          <w:szCs w:val="22"/>
        </w:rPr>
        <w:t xml:space="preserve">to our legal duties to safeguard children, the responsibilities of all staff and the specific roles and responsibilities of our key safeguarding leads and governance. </w:t>
      </w:r>
      <w:r w:rsidR="00C96C69">
        <w:rPr>
          <w:rFonts w:ascii="Twinkl Cursive Unlooped Light" w:hAnsi="Twinkl Cursive Unlooped Light"/>
          <w:sz w:val="22"/>
          <w:szCs w:val="22"/>
        </w:rPr>
        <w:t>Its purpose is to:</w:t>
      </w:r>
    </w:p>
    <w:p w14:paraId="07892134" w14:textId="5C3F3A3A" w:rsidR="00C96C69" w:rsidRDefault="00C96C69" w:rsidP="00C96C69">
      <w:pPr>
        <w:pStyle w:val="ListParagraph"/>
        <w:numPr>
          <w:ilvl w:val="0"/>
          <w:numId w:val="1"/>
        </w:numPr>
        <w:rPr>
          <w:rFonts w:ascii="Twinkl Cursive Unlooped Light" w:hAnsi="Twinkl Cursive Unlooped Light"/>
          <w:sz w:val="22"/>
          <w:szCs w:val="22"/>
        </w:rPr>
      </w:pPr>
      <w:r>
        <w:rPr>
          <w:rFonts w:ascii="Twinkl Cursive Unlooped Light" w:hAnsi="Twinkl Cursive Unlooped Light"/>
          <w:sz w:val="22"/>
          <w:szCs w:val="22"/>
        </w:rPr>
        <w:t xml:space="preserve">Ensure pupils who receive services from Hereford Learning Hub </w:t>
      </w:r>
      <w:r w:rsidR="00E71E48">
        <w:rPr>
          <w:rFonts w:ascii="Twinkl Cursive Unlooped Light" w:hAnsi="Twinkl Cursive Unlooped Light"/>
          <w:sz w:val="22"/>
          <w:szCs w:val="22"/>
        </w:rPr>
        <w:t xml:space="preserve">are protected </w:t>
      </w:r>
      <w:r>
        <w:rPr>
          <w:rFonts w:ascii="Twinkl Cursive Unlooped Light" w:hAnsi="Twinkl Cursive Unlooped Light"/>
          <w:sz w:val="22"/>
          <w:szCs w:val="22"/>
        </w:rPr>
        <w:t>from harm.</w:t>
      </w:r>
    </w:p>
    <w:p w14:paraId="32CB8316" w14:textId="00A9B39E" w:rsidR="00C96C69" w:rsidRDefault="007352A9" w:rsidP="00C96C69">
      <w:pPr>
        <w:pStyle w:val="ListParagraph"/>
        <w:numPr>
          <w:ilvl w:val="0"/>
          <w:numId w:val="1"/>
        </w:numPr>
        <w:rPr>
          <w:rFonts w:ascii="Twinkl Cursive Unlooped Light" w:hAnsi="Twinkl Cursive Unlooped Light"/>
          <w:sz w:val="22"/>
          <w:szCs w:val="22"/>
        </w:rPr>
      </w:pPr>
      <w:r>
        <w:rPr>
          <w:rFonts w:ascii="Twinkl Cursive Unlooped Light" w:hAnsi="Twinkl Cursive Unlooped Light"/>
          <w:sz w:val="22"/>
          <w:szCs w:val="22"/>
        </w:rPr>
        <w:t xml:space="preserve">Outline the process and rationale for our </w:t>
      </w:r>
      <w:r w:rsidR="00C96C69">
        <w:rPr>
          <w:rFonts w:ascii="Twinkl Cursive Unlooped Light" w:hAnsi="Twinkl Cursive Unlooped Light"/>
          <w:sz w:val="22"/>
          <w:szCs w:val="22"/>
        </w:rPr>
        <w:t>respon</w:t>
      </w:r>
      <w:r>
        <w:rPr>
          <w:rFonts w:ascii="Twinkl Cursive Unlooped Light" w:hAnsi="Twinkl Cursive Unlooped Light"/>
          <w:sz w:val="22"/>
          <w:szCs w:val="22"/>
        </w:rPr>
        <w:t>ses</w:t>
      </w:r>
      <w:r w:rsidR="00C96C69">
        <w:rPr>
          <w:rFonts w:ascii="Twinkl Cursive Unlooped Light" w:hAnsi="Twinkl Cursive Unlooped Light"/>
          <w:sz w:val="22"/>
          <w:szCs w:val="22"/>
        </w:rPr>
        <w:t xml:space="preserve"> to any allegations/concerns relating to the welfare of the pupils for whom HLH provides tutoring services to.</w:t>
      </w:r>
    </w:p>
    <w:p w14:paraId="4470A980" w14:textId="095C6122" w:rsidR="00C96C69" w:rsidRDefault="007352A9" w:rsidP="00C96C69">
      <w:pPr>
        <w:pStyle w:val="ListParagraph"/>
        <w:numPr>
          <w:ilvl w:val="0"/>
          <w:numId w:val="1"/>
        </w:numPr>
        <w:rPr>
          <w:rFonts w:ascii="Twinkl Cursive Unlooped Light" w:hAnsi="Twinkl Cursive Unlooped Light"/>
          <w:sz w:val="22"/>
          <w:szCs w:val="22"/>
        </w:rPr>
      </w:pPr>
      <w:r>
        <w:rPr>
          <w:rFonts w:ascii="Twinkl Cursive Unlooped Light" w:hAnsi="Twinkl Cursive Unlooped Light"/>
          <w:sz w:val="22"/>
          <w:szCs w:val="22"/>
        </w:rPr>
        <w:t>S</w:t>
      </w:r>
      <w:r w:rsidR="00C96C69">
        <w:rPr>
          <w:rFonts w:ascii="Twinkl Cursive Unlooped Light" w:hAnsi="Twinkl Cursive Unlooped Light"/>
          <w:sz w:val="22"/>
          <w:szCs w:val="22"/>
        </w:rPr>
        <w:t xml:space="preserve">tate the ongoing training that HLB will undertake to ensure that the safeguarding protocols are up-to-date and understood by all. </w:t>
      </w:r>
    </w:p>
    <w:p w14:paraId="2EC90BF7" w14:textId="77777777" w:rsidR="008A4855" w:rsidRDefault="008A4855" w:rsidP="005D0855">
      <w:pPr>
        <w:rPr>
          <w:rFonts w:ascii="Twinkl Cursive Unlooped Light" w:hAnsi="Twinkl Cursive Unlooped Light"/>
          <w:sz w:val="22"/>
          <w:szCs w:val="22"/>
        </w:rPr>
      </w:pPr>
    </w:p>
    <w:p w14:paraId="74DE3AE6" w14:textId="7B627FB3" w:rsidR="00B6687D" w:rsidRDefault="00B6687D" w:rsidP="005D0855">
      <w:pPr>
        <w:rPr>
          <w:rFonts w:ascii="Twinkl Cursive Unlooped Light" w:hAnsi="Twinkl Cursive Unlooped Light"/>
          <w:sz w:val="22"/>
          <w:szCs w:val="22"/>
        </w:rPr>
      </w:pPr>
      <w:r>
        <w:rPr>
          <w:rFonts w:ascii="Twinkl Cursive Unlooped Light" w:hAnsi="Twinkl Cursive Unlooped Light"/>
          <w:sz w:val="22"/>
          <w:szCs w:val="22"/>
        </w:rPr>
        <w:t xml:space="preserve">This policy covers all safeguarding </w:t>
      </w:r>
      <w:r w:rsidR="00831849">
        <w:rPr>
          <w:rFonts w:ascii="Twinkl Cursive Unlooped Light" w:hAnsi="Twinkl Cursive Unlooped Light"/>
          <w:sz w:val="22"/>
          <w:szCs w:val="22"/>
        </w:rPr>
        <w:t>related concerns including:</w:t>
      </w:r>
    </w:p>
    <w:p w14:paraId="64966DF2" w14:textId="2D3923B1" w:rsidR="00616304" w:rsidRPr="00616304" w:rsidRDefault="00616304" w:rsidP="00E50B49">
      <w:pPr>
        <w:pStyle w:val="ListParagraph"/>
        <w:numPr>
          <w:ilvl w:val="0"/>
          <w:numId w:val="1"/>
        </w:numPr>
        <w:rPr>
          <w:rFonts w:ascii="Twinkl Cursive Unlooped Light" w:hAnsi="Twinkl Cursive Unlooped Light"/>
          <w:sz w:val="22"/>
          <w:szCs w:val="22"/>
        </w:rPr>
      </w:pPr>
      <w:r w:rsidRPr="00616304">
        <w:rPr>
          <w:rFonts w:ascii="Twinkl Cursive Unlooped Light" w:hAnsi="Twinkl Cursive Unlooped Light"/>
          <w:sz w:val="22"/>
          <w:szCs w:val="22"/>
        </w:rPr>
        <w:t>the wellbeing of someone at Home Learning Hub, including safeguarding concerns about abuse, neglect or exploitation</w:t>
      </w:r>
    </w:p>
    <w:p w14:paraId="7A04C85C" w14:textId="1D7F4C8F" w:rsidR="00616304" w:rsidRPr="00616304" w:rsidRDefault="00616304" w:rsidP="00E50B49">
      <w:pPr>
        <w:pStyle w:val="ListParagraph"/>
        <w:numPr>
          <w:ilvl w:val="0"/>
          <w:numId w:val="1"/>
        </w:numPr>
        <w:rPr>
          <w:rFonts w:ascii="Twinkl Cursive Unlooped Light" w:hAnsi="Twinkl Cursive Unlooped Light"/>
          <w:sz w:val="22"/>
          <w:szCs w:val="22"/>
        </w:rPr>
      </w:pPr>
      <w:r w:rsidRPr="00616304">
        <w:rPr>
          <w:rFonts w:ascii="Twinkl Cursive Unlooped Light" w:hAnsi="Twinkl Cursive Unlooped Light"/>
          <w:sz w:val="22"/>
          <w:szCs w:val="22"/>
        </w:rPr>
        <w:t xml:space="preserve">the conduct of a team member at </w:t>
      </w:r>
      <w:r w:rsidR="00514ACE">
        <w:rPr>
          <w:rFonts w:ascii="Twinkl Cursive Unlooped Light" w:hAnsi="Twinkl Cursive Unlooped Light"/>
          <w:sz w:val="22"/>
          <w:szCs w:val="22"/>
        </w:rPr>
        <w:t xml:space="preserve">Hereford Learning </w:t>
      </w:r>
      <w:proofErr w:type="gramStart"/>
      <w:r w:rsidR="00514ACE">
        <w:rPr>
          <w:rFonts w:ascii="Twinkl Cursive Unlooped Light" w:hAnsi="Twinkl Cursive Unlooped Light"/>
          <w:sz w:val="22"/>
          <w:szCs w:val="22"/>
        </w:rPr>
        <w:t>Hub</w:t>
      </w:r>
      <w:r w:rsidRPr="00616304">
        <w:rPr>
          <w:rFonts w:ascii="Twinkl Cursive Unlooped Light" w:hAnsi="Twinkl Cursive Unlooped Light"/>
          <w:sz w:val="22"/>
          <w:szCs w:val="22"/>
        </w:rPr>
        <w:t>(</w:t>
      </w:r>
      <w:proofErr w:type="gramEnd"/>
      <w:r w:rsidRPr="00616304">
        <w:rPr>
          <w:rFonts w:ascii="Twinkl Cursive Unlooped Light" w:hAnsi="Twinkl Cursive Unlooped Light"/>
          <w:sz w:val="22"/>
          <w:szCs w:val="22"/>
        </w:rPr>
        <w:t>staff or volunteers), including allegations of harmful behaviour toward participants</w:t>
      </w:r>
    </w:p>
    <w:p w14:paraId="24875D65" w14:textId="2DD40C39" w:rsidR="00616304" w:rsidRPr="00616304" w:rsidRDefault="00616304" w:rsidP="00E50B49">
      <w:pPr>
        <w:pStyle w:val="ListParagraph"/>
        <w:numPr>
          <w:ilvl w:val="0"/>
          <w:numId w:val="1"/>
        </w:numPr>
        <w:rPr>
          <w:rFonts w:ascii="Twinkl Cursive Unlooped Light" w:hAnsi="Twinkl Cursive Unlooped Light"/>
          <w:sz w:val="22"/>
          <w:szCs w:val="22"/>
        </w:rPr>
      </w:pPr>
      <w:r w:rsidRPr="00616304">
        <w:rPr>
          <w:rFonts w:ascii="Twinkl Cursive Unlooped Light" w:hAnsi="Twinkl Cursive Unlooped Light"/>
          <w:sz w:val="22"/>
          <w:szCs w:val="22"/>
        </w:rPr>
        <w:t>how a safeguarding concern is being managed (this is often called Whistleblowing)</w:t>
      </w:r>
    </w:p>
    <w:p w14:paraId="2F83E6D0" w14:textId="77777777" w:rsidR="00B6687D" w:rsidRDefault="00B6687D" w:rsidP="005D0855">
      <w:pPr>
        <w:rPr>
          <w:rFonts w:ascii="Twinkl Cursive Unlooped Light" w:hAnsi="Twinkl Cursive Unlooped Light"/>
          <w:sz w:val="22"/>
          <w:szCs w:val="22"/>
        </w:rPr>
      </w:pPr>
    </w:p>
    <w:p w14:paraId="4D8D35C2" w14:textId="77777777" w:rsidR="005E2BB4" w:rsidRDefault="00603286" w:rsidP="005D0855">
      <w:pPr>
        <w:rPr>
          <w:rFonts w:ascii="Twinkl Cursive Unlooped Light" w:hAnsi="Twinkl Cursive Unlooped Light"/>
          <w:sz w:val="22"/>
          <w:szCs w:val="22"/>
        </w:rPr>
      </w:pPr>
      <w:r>
        <w:rPr>
          <w:rFonts w:ascii="Twinkl Cursive Unlooped Light" w:hAnsi="Twinkl Cursive Unlooped Light"/>
          <w:sz w:val="22"/>
          <w:szCs w:val="22"/>
        </w:rPr>
        <w:t xml:space="preserve">This policy will be reviewed and updated on an annual basis, or earlier, if there is a change in safeguarding protocols. </w:t>
      </w:r>
    </w:p>
    <w:tbl>
      <w:tblPr>
        <w:tblStyle w:val="TableGrid"/>
        <w:tblW w:w="0" w:type="auto"/>
        <w:tblLook w:val="04A0" w:firstRow="1" w:lastRow="0" w:firstColumn="1" w:lastColumn="0" w:noHBand="0" w:noVBand="1"/>
      </w:tblPr>
      <w:tblGrid>
        <w:gridCol w:w="2830"/>
        <w:gridCol w:w="2268"/>
      </w:tblGrid>
      <w:tr w:rsidR="005D3E9E" w14:paraId="3FE8146E" w14:textId="77777777" w:rsidTr="00E50B49">
        <w:trPr>
          <w:trHeight w:val="371"/>
        </w:trPr>
        <w:tc>
          <w:tcPr>
            <w:tcW w:w="2830" w:type="dxa"/>
            <w:vAlign w:val="center"/>
          </w:tcPr>
          <w:p w14:paraId="57E9470A" w14:textId="3D7964F3" w:rsidR="005D3E9E" w:rsidRPr="00E50B49" w:rsidRDefault="005D3E9E" w:rsidP="005D3E9E">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2B572A78" w14:textId="75FD60BF" w:rsidR="005D3E9E" w:rsidRDefault="009B17F3" w:rsidP="005D3E9E">
            <w:pPr>
              <w:rPr>
                <w:rFonts w:ascii="Twinkl Cursive Unlooped Light" w:hAnsi="Twinkl Cursive Unlooped Light"/>
                <w:b/>
                <w:bCs/>
                <w:sz w:val="22"/>
                <w:szCs w:val="22"/>
              </w:rPr>
            </w:pPr>
            <w:r>
              <w:rPr>
                <w:rFonts w:ascii="Twinkl Cursive Unlooped Light" w:hAnsi="Twinkl Cursive Unlooped Light"/>
                <w:b/>
                <w:bCs/>
                <w:sz w:val="22"/>
                <w:szCs w:val="22"/>
              </w:rPr>
              <w:t>15th November 2024</w:t>
            </w:r>
          </w:p>
        </w:tc>
      </w:tr>
      <w:tr w:rsidR="005D3E9E" w14:paraId="5CF330B2" w14:textId="77777777" w:rsidTr="00E50B49">
        <w:trPr>
          <w:trHeight w:val="371"/>
        </w:trPr>
        <w:tc>
          <w:tcPr>
            <w:tcW w:w="2830" w:type="dxa"/>
            <w:vAlign w:val="center"/>
          </w:tcPr>
          <w:p w14:paraId="4564869E" w14:textId="277FDB0F" w:rsidR="005D3E9E" w:rsidRPr="00E50B49" w:rsidRDefault="005D3E9E" w:rsidP="005D3E9E">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sidR="009B17F3">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3C8D4041" w14:textId="4AB537E3" w:rsidR="005D3E9E" w:rsidRDefault="009B17F3" w:rsidP="005D3E9E">
            <w:pPr>
              <w:rPr>
                <w:rFonts w:ascii="Twinkl Cursive Unlooped Light" w:hAnsi="Twinkl Cursive Unlooped Light"/>
                <w:b/>
                <w:bCs/>
                <w:sz w:val="22"/>
                <w:szCs w:val="22"/>
              </w:rPr>
            </w:pPr>
            <w:r>
              <w:rPr>
                <w:rFonts w:ascii="Twinkl Cursive Unlooped Light" w:hAnsi="Twinkl Cursive Unlooped Light"/>
                <w:b/>
                <w:bCs/>
                <w:sz w:val="22"/>
                <w:szCs w:val="22"/>
              </w:rPr>
              <w:t>November 2025</w:t>
            </w:r>
          </w:p>
        </w:tc>
      </w:tr>
    </w:tbl>
    <w:p w14:paraId="063FB91D" w14:textId="77777777" w:rsidR="005E2BB4" w:rsidRDefault="005E2BB4" w:rsidP="005D0855">
      <w:pPr>
        <w:rPr>
          <w:rFonts w:ascii="Twinkl Cursive Unlooped Light" w:hAnsi="Twinkl Cursive Unlooped Light"/>
          <w:sz w:val="22"/>
          <w:szCs w:val="22"/>
        </w:rPr>
      </w:pPr>
    </w:p>
    <w:p w14:paraId="39C07AE6" w14:textId="1E9CF3BF" w:rsidR="00746FA4" w:rsidRDefault="00507FEA" w:rsidP="005D0855">
      <w:pPr>
        <w:rPr>
          <w:rFonts w:ascii="Twinkl Cursive Unlooped Light" w:hAnsi="Twinkl Cursive Unlooped Light"/>
          <w:sz w:val="22"/>
          <w:szCs w:val="22"/>
        </w:rPr>
      </w:pPr>
      <w:r>
        <w:rPr>
          <w:rFonts w:ascii="Twinkl Cursive Unlooped Light" w:hAnsi="Twinkl Cursive Unlooped Light"/>
          <w:sz w:val="22"/>
          <w:szCs w:val="22"/>
        </w:rPr>
        <w:t>This policy is available on the website and in the entrance to HLH. They are also available on request to parents and visitors at any time. All staff and peripatetic teachers are given a copy in their induction pack. The policy is implemented by HLH owner and Head Teacher, Zoe Rose</w:t>
      </w:r>
      <w:r w:rsidR="007804FC">
        <w:rPr>
          <w:rFonts w:ascii="Twinkl Cursive Unlooped Light" w:hAnsi="Twinkl Cursive Unlooped Light"/>
          <w:sz w:val="22"/>
          <w:szCs w:val="22"/>
        </w:rPr>
        <w:t xml:space="preserve"> alongside Andy Churcher Keep Equip</w:t>
      </w:r>
      <w:r>
        <w:rPr>
          <w:rFonts w:ascii="Twinkl Cursive Unlooped Light" w:hAnsi="Twinkl Cursive Unlooped Light"/>
          <w:sz w:val="22"/>
          <w:szCs w:val="22"/>
        </w:rPr>
        <w:t xml:space="preserve">. </w:t>
      </w:r>
    </w:p>
    <w:p w14:paraId="5BC2D077" w14:textId="77777777" w:rsidR="0043748E" w:rsidRDefault="0043748E" w:rsidP="005D0855">
      <w:pPr>
        <w:rPr>
          <w:rFonts w:ascii="Twinkl Cursive Unlooped Light" w:hAnsi="Twinkl Cursive Unlooped Light"/>
          <w:sz w:val="22"/>
          <w:szCs w:val="22"/>
        </w:rPr>
      </w:pPr>
    </w:p>
    <w:p w14:paraId="27FFDE9B" w14:textId="3D5F4A46" w:rsidR="00304AB9" w:rsidRDefault="00304AB9" w:rsidP="00E50B49">
      <w:pPr>
        <w:pStyle w:val="Heading2"/>
      </w:pPr>
      <w:r>
        <w:t>Importan</w:t>
      </w:r>
      <w:r w:rsidR="00CF558A">
        <w:t>t safeguarding contacts</w:t>
      </w:r>
    </w:p>
    <w:p w14:paraId="7DC5E442" w14:textId="77777777" w:rsidR="00AA5002" w:rsidRPr="00E50B49" w:rsidRDefault="00AA5002" w:rsidP="00E50B49">
      <w:pPr>
        <w:rPr>
          <w:sz w:val="22"/>
          <w:szCs w:val="22"/>
        </w:rPr>
      </w:pPr>
      <w:bookmarkStart w:id="1" w:name="_Toc182501204"/>
    </w:p>
    <w:p w14:paraId="602AF774" w14:textId="7404F8B3" w:rsidR="00DF673F" w:rsidRPr="00E50B49" w:rsidRDefault="00CF558A" w:rsidP="00AA5002">
      <w:pPr>
        <w:rPr>
          <w:rFonts w:ascii="Twinkl Cursive Unlooped Light" w:hAnsi="Twinkl Cursive Unlooped Light"/>
          <w:b/>
          <w:bCs/>
          <w:sz w:val="22"/>
          <w:szCs w:val="22"/>
        </w:rPr>
      </w:pPr>
      <w:bookmarkStart w:id="2" w:name="_Hlk182501339"/>
      <w:r w:rsidRPr="00E50B49">
        <w:rPr>
          <w:rFonts w:ascii="Twinkl Cursive Unlooped Light" w:hAnsi="Twinkl Cursive Unlooped Light"/>
          <w:b/>
          <w:bCs/>
          <w:sz w:val="22"/>
          <w:szCs w:val="22"/>
        </w:rPr>
        <w:t>The Des</w:t>
      </w:r>
      <w:r w:rsidR="00AA5002" w:rsidRPr="00E50B49">
        <w:rPr>
          <w:rFonts w:ascii="Twinkl Cursive Unlooped Light" w:hAnsi="Twinkl Cursive Unlooped Light"/>
          <w:b/>
          <w:bCs/>
          <w:sz w:val="22"/>
          <w:szCs w:val="22"/>
        </w:rPr>
        <w:t xml:space="preserve">ignated </w:t>
      </w:r>
      <w:r w:rsidR="00DF673F" w:rsidRPr="00E50B49">
        <w:rPr>
          <w:rFonts w:ascii="Twinkl Cursive Unlooped Light" w:hAnsi="Twinkl Cursive Unlooped Light"/>
          <w:b/>
          <w:bCs/>
          <w:sz w:val="22"/>
          <w:szCs w:val="22"/>
        </w:rPr>
        <w:t>Safeguarding Lead</w:t>
      </w:r>
      <w:bookmarkEnd w:id="1"/>
    </w:p>
    <w:bookmarkEnd w:id="2"/>
    <w:p w14:paraId="6B640EBB" w14:textId="77777777" w:rsidR="00DF673F" w:rsidRDefault="00DF673F" w:rsidP="00DF673F">
      <w:pPr>
        <w:rPr>
          <w:rFonts w:ascii="Twinkl Cursive Unlooped Light" w:hAnsi="Twinkl Cursive Unlooped Light"/>
          <w:sz w:val="22"/>
          <w:szCs w:val="22"/>
        </w:rPr>
      </w:pPr>
    </w:p>
    <w:tbl>
      <w:tblPr>
        <w:tblStyle w:val="TableGrid"/>
        <w:tblW w:w="0" w:type="auto"/>
        <w:tblLook w:val="04A0" w:firstRow="1" w:lastRow="0" w:firstColumn="1" w:lastColumn="0" w:noHBand="0" w:noVBand="1"/>
      </w:tblPr>
      <w:tblGrid>
        <w:gridCol w:w="3485"/>
        <w:gridCol w:w="3485"/>
        <w:gridCol w:w="3486"/>
      </w:tblGrid>
      <w:tr w:rsidR="0008519F" w14:paraId="5EAF2A43" w14:textId="77777777" w:rsidTr="0008519F">
        <w:tc>
          <w:tcPr>
            <w:tcW w:w="3485" w:type="dxa"/>
          </w:tcPr>
          <w:p w14:paraId="48279835" w14:textId="421A077C" w:rsidR="0008519F" w:rsidRDefault="00C81320" w:rsidP="00DF673F">
            <w:pPr>
              <w:rPr>
                <w:rFonts w:ascii="Twinkl Cursive Unlooped Light" w:hAnsi="Twinkl Cursive Unlooped Light"/>
                <w:b/>
                <w:bCs/>
                <w:sz w:val="22"/>
                <w:szCs w:val="22"/>
              </w:rPr>
            </w:pPr>
            <w:r>
              <w:rPr>
                <w:rFonts w:ascii="Twinkl Cursive Unlooped Light" w:hAnsi="Twinkl Cursive Unlooped Light"/>
                <w:b/>
                <w:bCs/>
                <w:sz w:val="22"/>
                <w:szCs w:val="22"/>
              </w:rPr>
              <w:t>Role</w:t>
            </w:r>
          </w:p>
        </w:tc>
        <w:tc>
          <w:tcPr>
            <w:tcW w:w="3485" w:type="dxa"/>
          </w:tcPr>
          <w:p w14:paraId="3206F4F8" w14:textId="1E2CEB57" w:rsidR="0008519F" w:rsidRDefault="00C81320" w:rsidP="00DF673F">
            <w:pPr>
              <w:rPr>
                <w:rFonts w:ascii="Twinkl Cursive Unlooped Light" w:hAnsi="Twinkl Cursive Unlooped Light"/>
                <w:b/>
                <w:bCs/>
                <w:sz w:val="22"/>
                <w:szCs w:val="22"/>
              </w:rPr>
            </w:pPr>
            <w:r>
              <w:rPr>
                <w:rFonts w:ascii="Twinkl Cursive Unlooped Light" w:hAnsi="Twinkl Cursive Unlooped Light"/>
                <w:b/>
                <w:bCs/>
                <w:sz w:val="22"/>
                <w:szCs w:val="22"/>
              </w:rPr>
              <w:t>Name</w:t>
            </w:r>
          </w:p>
        </w:tc>
        <w:tc>
          <w:tcPr>
            <w:tcW w:w="3486" w:type="dxa"/>
          </w:tcPr>
          <w:p w14:paraId="4FF0A9CE" w14:textId="4279DE15" w:rsidR="0008519F" w:rsidRDefault="00C81320" w:rsidP="00DF673F">
            <w:pPr>
              <w:rPr>
                <w:rFonts w:ascii="Twinkl Cursive Unlooped Light" w:hAnsi="Twinkl Cursive Unlooped Light"/>
                <w:b/>
                <w:bCs/>
                <w:sz w:val="22"/>
                <w:szCs w:val="22"/>
              </w:rPr>
            </w:pPr>
            <w:r>
              <w:rPr>
                <w:rFonts w:ascii="Twinkl Cursive Unlooped Light" w:hAnsi="Twinkl Cursive Unlooped Light"/>
                <w:b/>
                <w:bCs/>
                <w:sz w:val="22"/>
                <w:szCs w:val="22"/>
              </w:rPr>
              <w:t>Contact Details</w:t>
            </w:r>
          </w:p>
        </w:tc>
      </w:tr>
      <w:tr w:rsidR="0008519F" w14:paraId="7FE98563" w14:textId="77777777" w:rsidTr="0008519F">
        <w:tc>
          <w:tcPr>
            <w:tcW w:w="3485" w:type="dxa"/>
          </w:tcPr>
          <w:p w14:paraId="00F531CC" w14:textId="0EF40860" w:rsidR="0008519F" w:rsidRDefault="0008519F" w:rsidP="00DF673F">
            <w:pPr>
              <w:rPr>
                <w:rFonts w:ascii="Twinkl Cursive Unlooped Light" w:hAnsi="Twinkl Cursive Unlooped Light"/>
                <w:b/>
                <w:bCs/>
                <w:sz w:val="22"/>
                <w:szCs w:val="22"/>
              </w:rPr>
            </w:pPr>
            <w:r w:rsidRPr="0043748E">
              <w:rPr>
                <w:rFonts w:ascii="Twinkl Cursive Unlooped Light" w:hAnsi="Twinkl Cursive Unlooped Light"/>
                <w:b/>
                <w:bCs/>
                <w:sz w:val="22"/>
                <w:szCs w:val="22"/>
              </w:rPr>
              <w:lastRenderedPageBreak/>
              <w:t>Designated Safeguarding Lead Person (DLP)</w:t>
            </w:r>
          </w:p>
        </w:tc>
        <w:tc>
          <w:tcPr>
            <w:tcW w:w="3485" w:type="dxa"/>
          </w:tcPr>
          <w:p w14:paraId="59841056" w14:textId="60D3AFF2" w:rsidR="0008519F" w:rsidRDefault="0008519F" w:rsidP="00DF673F">
            <w:pPr>
              <w:rPr>
                <w:rFonts w:ascii="Twinkl Cursive Unlooped Light" w:hAnsi="Twinkl Cursive Unlooped Light"/>
                <w:b/>
                <w:bCs/>
                <w:sz w:val="22"/>
                <w:szCs w:val="22"/>
              </w:rPr>
            </w:pPr>
            <w:r>
              <w:rPr>
                <w:rFonts w:ascii="Twinkl Cursive Unlooped Light" w:hAnsi="Twinkl Cursive Unlooped Light"/>
                <w:sz w:val="22"/>
                <w:szCs w:val="22"/>
              </w:rPr>
              <w:t>Zoe Rose</w:t>
            </w:r>
          </w:p>
        </w:tc>
        <w:tc>
          <w:tcPr>
            <w:tcW w:w="3486" w:type="dxa"/>
          </w:tcPr>
          <w:p w14:paraId="3A739A0C" w14:textId="332E302C" w:rsidR="0008519F" w:rsidRDefault="0008519F" w:rsidP="00DF673F">
            <w:pPr>
              <w:rPr>
                <w:rFonts w:ascii="Twinkl Cursive Unlooped Light" w:hAnsi="Twinkl Cursive Unlooped Light"/>
                <w:b/>
                <w:bCs/>
                <w:sz w:val="22"/>
                <w:szCs w:val="22"/>
              </w:rPr>
            </w:pPr>
            <w:r>
              <w:rPr>
                <w:rFonts w:ascii="Twinkl Cursive Unlooped Light" w:hAnsi="Twinkl Cursive Unlooped Light"/>
                <w:b/>
                <w:bCs/>
                <w:sz w:val="22"/>
                <w:szCs w:val="22"/>
              </w:rPr>
              <w:t>herefordlearninghub</w:t>
            </w:r>
            <w:r w:rsidR="00A43191">
              <w:rPr>
                <w:rFonts w:ascii="Twinkl Cursive Unlooped Light" w:hAnsi="Twinkl Cursive Unlooped Light"/>
                <w:b/>
                <w:bCs/>
                <w:sz w:val="22"/>
                <w:szCs w:val="22"/>
              </w:rPr>
              <w:t>@gmail.com</w:t>
            </w:r>
          </w:p>
        </w:tc>
      </w:tr>
      <w:tr w:rsidR="0008519F" w14:paraId="60B9559B" w14:textId="77777777" w:rsidTr="0008519F">
        <w:tc>
          <w:tcPr>
            <w:tcW w:w="3485" w:type="dxa"/>
          </w:tcPr>
          <w:p w14:paraId="79F43DCC" w14:textId="249D20AB" w:rsidR="0008519F" w:rsidRDefault="0008519F" w:rsidP="0008519F">
            <w:pPr>
              <w:rPr>
                <w:rFonts w:ascii="Twinkl Cursive Unlooped Light" w:hAnsi="Twinkl Cursive Unlooped Light"/>
                <w:sz w:val="22"/>
                <w:szCs w:val="22"/>
              </w:rPr>
            </w:pPr>
            <w:r w:rsidRPr="0043748E">
              <w:rPr>
                <w:rFonts w:ascii="Twinkl Cursive Unlooped Light" w:hAnsi="Twinkl Cursive Unlooped Light"/>
                <w:b/>
                <w:bCs/>
                <w:sz w:val="22"/>
                <w:szCs w:val="22"/>
              </w:rPr>
              <w:t>Wellbeing first aider</w:t>
            </w:r>
          </w:p>
          <w:p w14:paraId="3CAF2EA9" w14:textId="77777777" w:rsidR="0008519F" w:rsidRDefault="0008519F" w:rsidP="00DF673F">
            <w:pPr>
              <w:rPr>
                <w:rFonts w:ascii="Twinkl Cursive Unlooped Light" w:hAnsi="Twinkl Cursive Unlooped Light"/>
                <w:b/>
                <w:bCs/>
                <w:sz w:val="22"/>
                <w:szCs w:val="22"/>
              </w:rPr>
            </w:pPr>
          </w:p>
        </w:tc>
        <w:tc>
          <w:tcPr>
            <w:tcW w:w="3485" w:type="dxa"/>
          </w:tcPr>
          <w:p w14:paraId="279DE170" w14:textId="62D57E46" w:rsidR="0008519F" w:rsidRDefault="0008519F" w:rsidP="00DF673F">
            <w:pPr>
              <w:rPr>
                <w:rFonts w:ascii="Twinkl Cursive Unlooped Light" w:hAnsi="Twinkl Cursive Unlooped Light"/>
                <w:b/>
                <w:bCs/>
                <w:sz w:val="22"/>
                <w:szCs w:val="22"/>
              </w:rPr>
            </w:pPr>
            <w:r>
              <w:rPr>
                <w:rFonts w:ascii="Twinkl Cursive Unlooped Light" w:hAnsi="Twinkl Cursive Unlooped Light"/>
                <w:sz w:val="22"/>
                <w:szCs w:val="22"/>
              </w:rPr>
              <w:t>Zoe Rose</w:t>
            </w:r>
          </w:p>
        </w:tc>
        <w:tc>
          <w:tcPr>
            <w:tcW w:w="3486" w:type="dxa"/>
          </w:tcPr>
          <w:p w14:paraId="6EDE4992" w14:textId="65274EC9" w:rsidR="0008519F" w:rsidRDefault="00A43191" w:rsidP="00DF673F">
            <w:pPr>
              <w:rPr>
                <w:rFonts w:ascii="Twinkl Cursive Unlooped Light" w:hAnsi="Twinkl Cursive Unlooped Light"/>
                <w:b/>
                <w:bCs/>
                <w:sz w:val="22"/>
                <w:szCs w:val="22"/>
              </w:rPr>
            </w:pPr>
            <w:r>
              <w:rPr>
                <w:rFonts w:ascii="Twinkl Cursive Unlooped Light" w:hAnsi="Twinkl Cursive Unlooped Light"/>
                <w:b/>
                <w:bCs/>
                <w:sz w:val="22"/>
                <w:szCs w:val="22"/>
              </w:rPr>
              <w:t>herefordlearninghub@gmail.com</w:t>
            </w:r>
          </w:p>
        </w:tc>
      </w:tr>
    </w:tbl>
    <w:p w14:paraId="4BA95EF2" w14:textId="13E9A94B" w:rsidR="00DF673F" w:rsidRPr="00E50B49" w:rsidRDefault="00DF673F" w:rsidP="00DF673F">
      <w:pPr>
        <w:rPr>
          <w:rFonts w:ascii="Twinkl Cursive Unlooped Light" w:hAnsi="Twinkl Cursive Unlooped Light"/>
          <w:b/>
          <w:bCs/>
          <w:sz w:val="22"/>
          <w:szCs w:val="22"/>
        </w:rPr>
      </w:pPr>
      <w:r w:rsidRPr="0043748E">
        <w:rPr>
          <w:rFonts w:ascii="Twinkl Cursive Unlooped Light" w:hAnsi="Twinkl Cursive Unlooped Light"/>
          <w:sz w:val="22"/>
          <w:szCs w:val="22"/>
        </w:rPr>
        <w:t xml:space="preserve"> </w:t>
      </w:r>
      <w:r w:rsidR="00B311BE">
        <w:rPr>
          <w:rFonts w:ascii="Twinkl Cursive Unlooped Light" w:hAnsi="Twinkl Cursive Unlooped Light"/>
          <w:sz w:val="22"/>
          <w:szCs w:val="22"/>
        </w:rPr>
        <w:t>More details about</w:t>
      </w:r>
      <w:r w:rsidR="00642A15">
        <w:rPr>
          <w:rFonts w:ascii="Twinkl Cursive Unlooped Light" w:hAnsi="Twinkl Cursive Unlooped Light"/>
          <w:sz w:val="22"/>
          <w:szCs w:val="22"/>
        </w:rPr>
        <w:t xml:space="preserve"> the responsibilities of the Designated Safeguarding Lead can be found</w:t>
      </w:r>
      <w:r w:rsidR="00B311BE">
        <w:rPr>
          <w:rFonts w:ascii="Twinkl Cursive Unlooped Light" w:hAnsi="Twinkl Cursive Unlooped Light"/>
          <w:sz w:val="22"/>
          <w:szCs w:val="22"/>
        </w:rPr>
        <w:t xml:space="preserve"> in the </w:t>
      </w:r>
      <w:r w:rsidR="00B311BE" w:rsidRPr="00E50B49">
        <w:rPr>
          <w:rFonts w:ascii="Twinkl Cursive Unlooped Light" w:hAnsi="Twinkl Cursive Unlooped Light"/>
          <w:i/>
          <w:iCs/>
          <w:sz w:val="22"/>
          <w:szCs w:val="22"/>
        </w:rPr>
        <w:t>Safeguarding Governance within Hereford Learning Hu</w:t>
      </w:r>
      <w:r w:rsidR="00AF4DCE" w:rsidRPr="00E50B49">
        <w:rPr>
          <w:rFonts w:ascii="Twinkl Cursive Unlooped Light" w:hAnsi="Twinkl Cursive Unlooped Light"/>
          <w:i/>
          <w:iCs/>
          <w:sz w:val="22"/>
          <w:szCs w:val="22"/>
        </w:rPr>
        <w:t>b</w:t>
      </w:r>
      <w:r w:rsidR="00AF4DCE">
        <w:rPr>
          <w:rFonts w:ascii="Twinkl Cursive Unlooped Light" w:hAnsi="Twinkl Cursive Unlooped Light"/>
          <w:b/>
          <w:bCs/>
          <w:sz w:val="22"/>
          <w:szCs w:val="22"/>
        </w:rPr>
        <w:t xml:space="preserve"> </w:t>
      </w:r>
      <w:r w:rsidR="00B311BE">
        <w:rPr>
          <w:rFonts w:ascii="Twinkl Cursive Unlooped Light" w:hAnsi="Twinkl Cursive Unlooped Light"/>
          <w:sz w:val="22"/>
          <w:szCs w:val="22"/>
        </w:rPr>
        <w:t xml:space="preserve">section </w:t>
      </w:r>
    </w:p>
    <w:p w14:paraId="0E64B394" w14:textId="77777777" w:rsidR="009B17F3" w:rsidRDefault="009B17F3" w:rsidP="00DF673F">
      <w:pPr>
        <w:rPr>
          <w:rFonts w:ascii="Twinkl Cursive Unlooped Light" w:hAnsi="Twinkl Cursive Unlooped Light"/>
          <w:sz w:val="22"/>
          <w:szCs w:val="22"/>
        </w:rPr>
      </w:pPr>
    </w:p>
    <w:p w14:paraId="737106EE" w14:textId="384D54F3" w:rsidR="00DF673F" w:rsidRPr="00E50B49" w:rsidRDefault="00107881" w:rsidP="00AA5002">
      <w:pPr>
        <w:rPr>
          <w:rFonts w:ascii="Twinkl Cursive Unlooped Light" w:hAnsi="Twinkl Cursive Unlooped Light"/>
          <w:b/>
          <w:bCs/>
          <w:sz w:val="22"/>
          <w:szCs w:val="22"/>
        </w:rPr>
      </w:pPr>
      <w:bookmarkStart w:id="3" w:name="_Toc182501205"/>
      <w:r w:rsidRPr="00E50B49">
        <w:rPr>
          <w:rFonts w:ascii="Twinkl Cursive Unlooped Light" w:hAnsi="Twinkl Cursive Unlooped Light"/>
          <w:b/>
          <w:bCs/>
          <w:sz w:val="22"/>
          <w:szCs w:val="22"/>
        </w:rPr>
        <w:t>Non organisational</w:t>
      </w:r>
      <w:r w:rsidR="00DF673F" w:rsidRPr="00E50B49">
        <w:rPr>
          <w:rFonts w:ascii="Twinkl Cursive Unlooped Light" w:hAnsi="Twinkl Cursive Unlooped Light"/>
          <w:b/>
          <w:bCs/>
          <w:sz w:val="22"/>
          <w:szCs w:val="22"/>
        </w:rPr>
        <w:t xml:space="preserve"> Contact Details</w:t>
      </w:r>
      <w:bookmarkEnd w:id="3"/>
    </w:p>
    <w:p w14:paraId="066D8554" w14:textId="77777777" w:rsidR="008D2C41" w:rsidRDefault="008D2C41" w:rsidP="00DF673F">
      <w:pPr>
        <w:rPr>
          <w:rFonts w:ascii="Twinkl Cursive Unlooped Light" w:hAnsi="Twinkl Cursive Unlooped Light"/>
          <w:i/>
          <w:iCs/>
          <w:sz w:val="22"/>
          <w:szCs w:val="22"/>
        </w:rPr>
      </w:pPr>
    </w:p>
    <w:p w14:paraId="426CF840" w14:textId="13E65592" w:rsidR="00DF673F" w:rsidRPr="00E50B49" w:rsidRDefault="00DF673F" w:rsidP="00DF673F">
      <w:pPr>
        <w:rPr>
          <w:rFonts w:ascii="Twinkl Cursive Unlooped Light" w:hAnsi="Twinkl Cursive Unlooped Light"/>
          <w:i/>
          <w:iCs/>
          <w:sz w:val="22"/>
          <w:szCs w:val="22"/>
        </w:rPr>
      </w:pPr>
      <w:r w:rsidRPr="00E50B49">
        <w:rPr>
          <w:rFonts w:ascii="Twinkl Cursive Unlooped Light" w:hAnsi="Twinkl Cursive Unlooped Light"/>
          <w:i/>
          <w:iCs/>
          <w:sz w:val="22"/>
          <w:szCs w:val="22"/>
        </w:rPr>
        <w:t>Herefordshire Safeguarding Children Partnership</w:t>
      </w:r>
    </w:p>
    <w:p w14:paraId="697C93F4" w14:textId="77777777" w:rsidR="00DF673F" w:rsidRDefault="00DF673F" w:rsidP="00DF673F">
      <w:pPr>
        <w:rPr>
          <w:rFonts w:ascii="Twinkl Cursive Unlooped Light" w:hAnsi="Twinkl Cursive Unlooped Light"/>
          <w:sz w:val="22"/>
          <w:szCs w:val="22"/>
        </w:rPr>
      </w:pPr>
      <w:r>
        <w:rPr>
          <w:rFonts w:ascii="Twinkl Cursive Unlooped Light" w:hAnsi="Twinkl Cursive Unlooped Light"/>
          <w:sz w:val="22"/>
          <w:szCs w:val="22"/>
        </w:rPr>
        <w:t>MASH – 01432 260800</w:t>
      </w:r>
    </w:p>
    <w:p w14:paraId="6B44D646" w14:textId="77777777" w:rsidR="00DF673F" w:rsidRDefault="00DF673F" w:rsidP="00DF673F">
      <w:pPr>
        <w:rPr>
          <w:rFonts w:ascii="Twinkl Cursive Unlooped Light" w:hAnsi="Twinkl Cursive Unlooped Light"/>
          <w:sz w:val="22"/>
          <w:szCs w:val="22"/>
        </w:rPr>
      </w:pPr>
      <w:hyperlink r:id="rId8" w:history="1">
        <w:r w:rsidRPr="00F3396D">
          <w:rPr>
            <w:rStyle w:val="Hyperlink"/>
            <w:rFonts w:ascii="Twinkl Cursive Unlooped Light" w:hAnsi="Twinkl Cursive Unlooped Light"/>
            <w:sz w:val="22"/>
            <w:szCs w:val="22"/>
          </w:rPr>
          <w:t>referralsCYPD@herefordshire.gov.uk</w:t>
        </w:r>
      </w:hyperlink>
    </w:p>
    <w:p w14:paraId="20E44E74" w14:textId="7AE81245" w:rsidR="00DF673F" w:rsidRDefault="00DF673F" w:rsidP="00DF673F">
      <w:pPr>
        <w:rPr>
          <w:rFonts w:ascii="Twinkl Cursive Unlooped Light" w:hAnsi="Twinkl Cursive Unlooped Light"/>
          <w:sz w:val="22"/>
          <w:szCs w:val="22"/>
        </w:rPr>
      </w:pPr>
      <w:r>
        <w:rPr>
          <w:rFonts w:ascii="Twinkl Cursive Unlooped Light" w:hAnsi="Twinkl Cursive Unlooped Light"/>
          <w:sz w:val="22"/>
          <w:szCs w:val="22"/>
        </w:rPr>
        <w:t>Emergency Duty Team 01905 768020 (MASH out of hours)</w:t>
      </w:r>
    </w:p>
    <w:p w14:paraId="147E7827" w14:textId="77777777" w:rsidR="00AC619D" w:rsidRDefault="00AC619D" w:rsidP="00DF673F">
      <w:pPr>
        <w:rPr>
          <w:rFonts w:ascii="Twinkl Cursive Unlooped Light" w:hAnsi="Twinkl Cursive Unlooped Light"/>
          <w:sz w:val="22"/>
          <w:szCs w:val="22"/>
        </w:rPr>
      </w:pPr>
    </w:p>
    <w:p w14:paraId="00E1A8BC" w14:textId="656FFE5F" w:rsidR="00DF673F" w:rsidRDefault="00DF673F" w:rsidP="00DF673F">
      <w:pPr>
        <w:rPr>
          <w:rFonts w:ascii="Twinkl Cursive Unlooped Light" w:hAnsi="Twinkl Cursive Unlooped Light"/>
          <w:sz w:val="22"/>
          <w:szCs w:val="22"/>
        </w:rPr>
      </w:pPr>
      <w:proofErr w:type="gramStart"/>
      <w:r w:rsidRPr="00E50B49">
        <w:rPr>
          <w:rFonts w:ascii="Twinkl Cursive Unlooped Light" w:hAnsi="Twinkl Cursive Unlooped Light"/>
          <w:i/>
          <w:iCs/>
          <w:sz w:val="22"/>
          <w:szCs w:val="22"/>
        </w:rPr>
        <w:t>Police</w:t>
      </w:r>
      <w:r>
        <w:rPr>
          <w:rFonts w:ascii="Twinkl Cursive Unlooped Light" w:hAnsi="Twinkl Cursive Unlooped Light"/>
          <w:sz w:val="22"/>
          <w:szCs w:val="22"/>
        </w:rPr>
        <w:t xml:space="preserve">  999</w:t>
      </w:r>
      <w:proofErr w:type="gramEnd"/>
    </w:p>
    <w:p w14:paraId="038DF2AC" w14:textId="77777777" w:rsidR="00E86BEB" w:rsidRDefault="00E86BEB" w:rsidP="00E86BEB">
      <w:pPr>
        <w:rPr>
          <w:rFonts w:ascii="Twinkl Cursive Unlooped Light" w:hAnsi="Twinkl Cursive Unlooped Light"/>
          <w:sz w:val="22"/>
          <w:szCs w:val="22"/>
        </w:rPr>
      </w:pPr>
      <w:r w:rsidRPr="00AC619D">
        <w:rPr>
          <w:rFonts w:ascii="Twinkl Cursive Unlooped Light" w:hAnsi="Twinkl Cursive Unlooped Light"/>
          <w:sz w:val="22"/>
          <w:szCs w:val="22"/>
        </w:rPr>
        <w:t>If you think a child is in immediate danger, please call the police on 999 straight away.</w:t>
      </w:r>
    </w:p>
    <w:p w14:paraId="537A765A" w14:textId="77777777" w:rsidR="00AC619D" w:rsidRDefault="00AC619D" w:rsidP="00DF673F">
      <w:pPr>
        <w:rPr>
          <w:rFonts w:ascii="Twinkl Cursive Unlooped Light" w:hAnsi="Twinkl Cursive Unlooped Light"/>
          <w:sz w:val="22"/>
          <w:szCs w:val="22"/>
        </w:rPr>
      </w:pPr>
    </w:p>
    <w:p w14:paraId="6C12F1F6" w14:textId="5B51280E" w:rsidR="00DF673F" w:rsidRDefault="00DF673F" w:rsidP="00DF673F">
      <w:pPr>
        <w:rPr>
          <w:rFonts w:ascii="Twinkl Cursive Unlooped Light" w:hAnsi="Twinkl Cursive Unlooped Light"/>
          <w:sz w:val="22"/>
          <w:szCs w:val="22"/>
        </w:rPr>
      </w:pPr>
      <w:r w:rsidRPr="00E50B49">
        <w:rPr>
          <w:rFonts w:ascii="Twinkl Cursive Unlooped Light" w:hAnsi="Twinkl Cursive Unlooped Light"/>
          <w:i/>
          <w:iCs/>
          <w:sz w:val="22"/>
          <w:szCs w:val="22"/>
        </w:rPr>
        <w:t>Children’s help and Advice Team</w:t>
      </w:r>
      <w:r>
        <w:rPr>
          <w:rFonts w:ascii="Twinkl Cursive Unlooped Light" w:hAnsi="Twinkl Cursive Unlooped Light"/>
          <w:sz w:val="22"/>
          <w:szCs w:val="22"/>
        </w:rPr>
        <w:t xml:space="preserve"> (CHAT) 01432 260261</w:t>
      </w:r>
    </w:p>
    <w:p w14:paraId="6376AFE0" w14:textId="77777777" w:rsidR="00694675" w:rsidRDefault="00694675" w:rsidP="00DF673F">
      <w:pPr>
        <w:rPr>
          <w:rFonts w:ascii="Twinkl Cursive Unlooped Light" w:hAnsi="Twinkl Cursive Unlooped Light"/>
          <w:sz w:val="22"/>
          <w:szCs w:val="22"/>
        </w:rPr>
      </w:pPr>
    </w:p>
    <w:p w14:paraId="2939C62A" w14:textId="5B21CCDE" w:rsidR="000831C8" w:rsidRPr="00E50B49" w:rsidRDefault="00AC619D" w:rsidP="00DF673F">
      <w:pPr>
        <w:rPr>
          <w:rFonts w:ascii="Twinkl Cursive Unlooped Light" w:hAnsi="Twinkl Cursive Unlooped Light"/>
          <w:i/>
          <w:iCs/>
          <w:sz w:val="22"/>
          <w:szCs w:val="22"/>
        </w:rPr>
      </w:pPr>
      <w:r>
        <w:rPr>
          <w:rFonts w:ascii="Twinkl Cursive Unlooped Light" w:hAnsi="Twinkl Cursive Unlooped Light"/>
          <w:i/>
          <w:iCs/>
          <w:sz w:val="22"/>
          <w:szCs w:val="22"/>
        </w:rPr>
        <w:t xml:space="preserve">Alternatively, </w:t>
      </w:r>
      <w:r w:rsidR="00826182">
        <w:rPr>
          <w:rFonts w:ascii="Twinkl Cursive Unlooped Light" w:hAnsi="Twinkl Cursive Unlooped Light"/>
          <w:i/>
          <w:iCs/>
          <w:sz w:val="22"/>
          <w:szCs w:val="22"/>
        </w:rPr>
        <w:t>safeguarding concerns can be</w:t>
      </w:r>
      <w:r>
        <w:rPr>
          <w:rFonts w:ascii="Twinkl Cursive Unlooped Light" w:hAnsi="Twinkl Cursive Unlooped Light"/>
          <w:i/>
          <w:iCs/>
          <w:sz w:val="22"/>
          <w:szCs w:val="22"/>
        </w:rPr>
        <w:t xml:space="preserve"> report</w:t>
      </w:r>
      <w:r w:rsidR="00826182">
        <w:rPr>
          <w:rFonts w:ascii="Twinkl Cursive Unlooped Light" w:hAnsi="Twinkl Cursive Unlooped Light"/>
          <w:i/>
          <w:iCs/>
          <w:sz w:val="22"/>
          <w:szCs w:val="22"/>
        </w:rPr>
        <w:t>ed</w:t>
      </w:r>
      <w:r>
        <w:rPr>
          <w:rFonts w:ascii="Twinkl Cursive Unlooped Light" w:hAnsi="Twinkl Cursive Unlooped Light"/>
          <w:i/>
          <w:iCs/>
          <w:sz w:val="22"/>
          <w:szCs w:val="22"/>
        </w:rPr>
        <w:t xml:space="preserve"> to the </w:t>
      </w:r>
      <w:r w:rsidR="000831C8" w:rsidRPr="00E50B49">
        <w:rPr>
          <w:rFonts w:ascii="Twinkl Cursive Unlooped Light" w:hAnsi="Twinkl Cursive Unlooped Light"/>
          <w:i/>
          <w:iCs/>
          <w:sz w:val="22"/>
          <w:szCs w:val="22"/>
        </w:rPr>
        <w:t>NSPCC</w:t>
      </w:r>
    </w:p>
    <w:p w14:paraId="3EA387AF" w14:textId="3D7EF33C" w:rsidR="00AC619D" w:rsidRPr="00AC619D" w:rsidRDefault="00AC619D" w:rsidP="00AC619D">
      <w:pPr>
        <w:rPr>
          <w:rFonts w:ascii="Twinkl Cursive Unlooped Light" w:hAnsi="Twinkl Cursive Unlooped Light"/>
          <w:sz w:val="22"/>
          <w:szCs w:val="22"/>
        </w:rPr>
      </w:pPr>
      <w:r w:rsidRPr="00AC619D">
        <w:rPr>
          <w:rFonts w:ascii="Twinkl Cursive Unlooped Light" w:hAnsi="Twinkl Cursive Unlooped Light"/>
          <w:sz w:val="22"/>
          <w:szCs w:val="22"/>
        </w:rPr>
        <w:t>NSPCC Helpline</w:t>
      </w:r>
      <w:r>
        <w:rPr>
          <w:rFonts w:ascii="Twinkl Cursive Unlooped Light" w:hAnsi="Twinkl Cursive Unlooped Light"/>
          <w:sz w:val="22"/>
          <w:szCs w:val="22"/>
        </w:rPr>
        <w:t>:</w:t>
      </w:r>
      <w:r w:rsidRPr="00AC619D">
        <w:rPr>
          <w:rFonts w:ascii="Twinkl Cursive Unlooped Light" w:hAnsi="Twinkl Cursive Unlooped Light"/>
          <w:sz w:val="22"/>
          <w:szCs w:val="22"/>
        </w:rPr>
        <w:t>0808 800 5000, emailing help@NSPCC.org.uk</w:t>
      </w:r>
      <w:r>
        <w:rPr>
          <w:rFonts w:ascii="Twinkl Cursive Unlooped Light" w:hAnsi="Twinkl Cursive Unlooped Light"/>
          <w:sz w:val="22"/>
          <w:szCs w:val="22"/>
        </w:rPr>
        <w:t xml:space="preserve"> </w:t>
      </w:r>
      <w:r w:rsidRPr="00AC619D">
        <w:rPr>
          <w:rFonts w:ascii="Twinkl Cursive Unlooped Light" w:hAnsi="Twinkl Cursive Unlooped Light"/>
          <w:sz w:val="22"/>
          <w:szCs w:val="22"/>
        </w:rPr>
        <w:t xml:space="preserve">or </w:t>
      </w:r>
      <w:hyperlink r:id="rId9" w:history="1">
        <w:r w:rsidRPr="00E86BEB">
          <w:rPr>
            <w:rStyle w:val="Hyperlink"/>
            <w:rFonts w:ascii="Twinkl Cursive Unlooped Light" w:hAnsi="Twinkl Cursive Unlooped Light"/>
            <w:sz w:val="22"/>
            <w:szCs w:val="22"/>
          </w:rPr>
          <w:t>completing their report abuse online form</w:t>
        </w:r>
      </w:hyperlink>
      <w:r w:rsidRPr="00AC619D">
        <w:rPr>
          <w:rFonts w:ascii="Twinkl Cursive Unlooped Light" w:hAnsi="Twinkl Cursive Unlooped Light"/>
          <w:sz w:val="22"/>
          <w:szCs w:val="22"/>
        </w:rPr>
        <w:t>.</w:t>
      </w:r>
    </w:p>
    <w:p w14:paraId="172ACDEF" w14:textId="77777777" w:rsidR="00DF673F" w:rsidRDefault="00DF673F" w:rsidP="005D0855">
      <w:pPr>
        <w:rPr>
          <w:rFonts w:ascii="Twinkl Cursive Unlooped Light" w:hAnsi="Twinkl Cursive Unlooped Light"/>
          <w:sz w:val="22"/>
          <w:szCs w:val="22"/>
        </w:rPr>
      </w:pPr>
    </w:p>
    <w:p w14:paraId="26920886" w14:textId="77777777" w:rsidR="0043748E" w:rsidRPr="0043748E" w:rsidRDefault="0043748E" w:rsidP="00E50B49">
      <w:pPr>
        <w:pStyle w:val="Heading2"/>
      </w:pPr>
      <w:bookmarkStart w:id="4" w:name="_Toc182501206"/>
      <w:r w:rsidRPr="0043748E">
        <w:t>Policies relating to Safeguarding</w:t>
      </w:r>
      <w:bookmarkEnd w:id="4"/>
      <w:r w:rsidRPr="0043748E">
        <w:t xml:space="preserve"> </w:t>
      </w:r>
    </w:p>
    <w:p w14:paraId="4B5DB8C6"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Safeguarding </w:t>
      </w:r>
      <w:proofErr w:type="gramStart"/>
      <w:r w:rsidRPr="0043748E">
        <w:rPr>
          <w:rFonts w:ascii="Twinkl Cursive Unlooped Light" w:hAnsi="Twinkl Cursive Unlooped Light"/>
          <w:sz w:val="22"/>
          <w:szCs w:val="22"/>
        </w:rPr>
        <w:t>policy;</w:t>
      </w:r>
      <w:proofErr w:type="gramEnd"/>
      <w:r w:rsidRPr="0043748E">
        <w:rPr>
          <w:rFonts w:ascii="Twinkl Cursive Unlooped Light" w:hAnsi="Twinkl Cursive Unlooped Light"/>
          <w:sz w:val="22"/>
          <w:szCs w:val="22"/>
        </w:rPr>
        <w:t xml:space="preserve"> </w:t>
      </w:r>
    </w:p>
    <w:p w14:paraId="65865154"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Child Protection policy, </w:t>
      </w:r>
    </w:p>
    <w:p w14:paraId="6CEAF5B4" w14:textId="3DF64DFF"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Health, Safety policy, </w:t>
      </w:r>
    </w:p>
    <w:p w14:paraId="0CE0F3B4"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e-Safety </w:t>
      </w:r>
      <w:proofErr w:type="gramStart"/>
      <w:r w:rsidRPr="0043748E">
        <w:rPr>
          <w:rFonts w:ascii="Twinkl Cursive Unlooped Light" w:hAnsi="Twinkl Cursive Unlooped Light"/>
          <w:sz w:val="22"/>
          <w:szCs w:val="22"/>
        </w:rPr>
        <w:t>policy;</w:t>
      </w:r>
      <w:proofErr w:type="gramEnd"/>
      <w:r w:rsidRPr="0043748E">
        <w:rPr>
          <w:rFonts w:ascii="Twinkl Cursive Unlooped Light" w:hAnsi="Twinkl Cursive Unlooped Light"/>
          <w:sz w:val="22"/>
          <w:szCs w:val="22"/>
        </w:rPr>
        <w:t xml:space="preserve"> </w:t>
      </w:r>
    </w:p>
    <w:p w14:paraId="2CF1F6DD"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Prevent </w:t>
      </w:r>
      <w:proofErr w:type="gramStart"/>
      <w:r w:rsidRPr="0043748E">
        <w:rPr>
          <w:rFonts w:ascii="Twinkl Cursive Unlooped Light" w:hAnsi="Twinkl Cursive Unlooped Light"/>
          <w:sz w:val="22"/>
          <w:szCs w:val="22"/>
        </w:rPr>
        <w:t>Strategy;</w:t>
      </w:r>
      <w:proofErr w:type="gramEnd"/>
      <w:r w:rsidRPr="0043748E">
        <w:rPr>
          <w:rFonts w:ascii="Twinkl Cursive Unlooped Light" w:hAnsi="Twinkl Cursive Unlooped Light"/>
          <w:sz w:val="22"/>
          <w:szCs w:val="22"/>
        </w:rPr>
        <w:t xml:space="preserve"> </w:t>
      </w:r>
    </w:p>
    <w:p w14:paraId="59985825"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Behaviour Support </w:t>
      </w:r>
      <w:proofErr w:type="gramStart"/>
      <w:r w:rsidRPr="0043748E">
        <w:rPr>
          <w:rFonts w:ascii="Twinkl Cursive Unlooped Light" w:hAnsi="Twinkl Cursive Unlooped Light"/>
          <w:sz w:val="22"/>
          <w:szCs w:val="22"/>
        </w:rPr>
        <w:t>Policy;</w:t>
      </w:r>
      <w:proofErr w:type="gramEnd"/>
      <w:r w:rsidRPr="0043748E">
        <w:rPr>
          <w:rFonts w:ascii="Twinkl Cursive Unlooped Light" w:hAnsi="Twinkl Cursive Unlooped Light"/>
          <w:sz w:val="22"/>
          <w:szCs w:val="22"/>
        </w:rPr>
        <w:t xml:space="preserve"> </w:t>
      </w:r>
    </w:p>
    <w:p w14:paraId="447A77CE"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Restrictive Physical Intervention (RPI) policy, </w:t>
      </w:r>
    </w:p>
    <w:p w14:paraId="2952F70C"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Anti-bullying policy, </w:t>
      </w:r>
    </w:p>
    <w:p w14:paraId="6EDC5FB3"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Whistleblowing policy, </w:t>
      </w:r>
    </w:p>
    <w:p w14:paraId="175035CA"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Off-site Visits policy, </w:t>
      </w:r>
    </w:p>
    <w:p w14:paraId="7B2C3F1A"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Attendance policy. </w:t>
      </w:r>
    </w:p>
    <w:p w14:paraId="6B7DB58A"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Touch and Physical Contact policy, </w:t>
      </w:r>
    </w:p>
    <w:p w14:paraId="50AA5AF4"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Intimate Care policy. </w:t>
      </w:r>
    </w:p>
    <w:p w14:paraId="32702B2B"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Attendance policy, </w:t>
      </w:r>
    </w:p>
    <w:p w14:paraId="1434D303"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First aid policy, </w:t>
      </w:r>
    </w:p>
    <w:p w14:paraId="498FCB05"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Supporting learners with medical conditions policy, </w:t>
      </w:r>
    </w:p>
    <w:p w14:paraId="2C6C49BF"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Bereavement policy, </w:t>
      </w:r>
    </w:p>
    <w:p w14:paraId="5155F070"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Safer recruitment policy, </w:t>
      </w:r>
    </w:p>
    <w:p w14:paraId="68F5E089" w14:textId="77777777" w:rsidR="0043748E" w:rsidRP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Code of conduct for employee’s policy </w:t>
      </w:r>
    </w:p>
    <w:p w14:paraId="3BB3DE88" w14:textId="77777777" w:rsidR="0043748E" w:rsidRDefault="0043748E" w:rsidP="0043748E">
      <w:pPr>
        <w:numPr>
          <w:ilvl w:val="0"/>
          <w:numId w:val="8"/>
        </w:numPr>
        <w:rPr>
          <w:rFonts w:ascii="Twinkl Cursive Unlooped Light" w:hAnsi="Twinkl Cursive Unlooped Light"/>
          <w:sz w:val="22"/>
          <w:szCs w:val="22"/>
        </w:rPr>
      </w:pPr>
      <w:r w:rsidRPr="0043748E">
        <w:rPr>
          <w:rFonts w:ascii="Twinkl Cursive Unlooped Light" w:hAnsi="Twinkl Cursive Unlooped Light"/>
          <w:sz w:val="22"/>
          <w:szCs w:val="22"/>
        </w:rPr>
        <w:t xml:space="preserve">Learner voice and Learner Charter </w:t>
      </w:r>
    </w:p>
    <w:p w14:paraId="25A2DA45" w14:textId="397638EE" w:rsidR="0043748E" w:rsidRPr="0043748E" w:rsidRDefault="0043748E" w:rsidP="0043748E">
      <w:pPr>
        <w:rPr>
          <w:rFonts w:ascii="Twinkl Cursive Unlooped Light" w:hAnsi="Twinkl Cursive Unlooped Light"/>
          <w:sz w:val="22"/>
          <w:szCs w:val="22"/>
        </w:rPr>
      </w:pPr>
      <w:r w:rsidRPr="0043748E">
        <w:rPr>
          <w:rFonts w:ascii="Twinkl Cursive Unlooped Light" w:hAnsi="Twinkl Cursive Unlooped Light"/>
          <w:sz w:val="22"/>
          <w:szCs w:val="22"/>
        </w:rPr>
        <w:t>All are policies are published on the school’s website (www.</w:t>
      </w:r>
      <w:r w:rsidR="00BB1BF9">
        <w:rPr>
          <w:rFonts w:ascii="Twinkl Cursive Unlooped Light" w:hAnsi="Twinkl Cursive Unlooped Light"/>
          <w:sz w:val="22"/>
          <w:szCs w:val="22"/>
        </w:rPr>
        <w:t>herefordlearninghub.co.uk</w:t>
      </w:r>
      <w:r w:rsidRPr="0043748E">
        <w:rPr>
          <w:rFonts w:ascii="Twinkl Cursive Unlooped Light" w:hAnsi="Twinkl Cursive Unlooped Light"/>
          <w:sz w:val="22"/>
          <w:szCs w:val="22"/>
        </w:rPr>
        <w:t>)</w:t>
      </w:r>
    </w:p>
    <w:p w14:paraId="46BEA5D9" w14:textId="77777777" w:rsidR="007815D8" w:rsidRDefault="007815D8" w:rsidP="00D338C0">
      <w:pPr>
        <w:rPr>
          <w:rFonts w:ascii="Twinkl Cursive Unlooped Light" w:hAnsi="Twinkl Cursive Unlooped Light"/>
          <w:b/>
          <w:bCs/>
          <w:sz w:val="22"/>
          <w:szCs w:val="22"/>
          <w:u w:val="single"/>
        </w:rPr>
      </w:pPr>
    </w:p>
    <w:p w14:paraId="37E577ED" w14:textId="794063F9" w:rsidR="00D338C0" w:rsidRPr="007E6868" w:rsidRDefault="00D338C0" w:rsidP="00E50B49">
      <w:pPr>
        <w:pStyle w:val="Heading2"/>
      </w:pPr>
      <w:bookmarkStart w:id="5" w:name="_Toc182501207"/>
      <w:r w:rsidRPr="007E6868">
        <w:t>Legislation and Law</w:t>
      </w:r>
      <w:bookmarkEnd w:id="5"/>
    </w:p>
    <w:p w14:paraId="14890923" w14:textId="77777777" w:rsidR="0043748E" w:rsidRPr="00E50B49" w:rsidRDefault="0043748E" w:rsidP="005D0855">
      <w:pPr>
        <w:rPr>
          <w:rFonts w:ascii="Twinkl Cursive Unlooped Light" w:hAnsi="Twinkl Cursive Unlooped Light"/>
        </w:rPr>
      </w:pPr>
    </w:p>
    <w:p w14:paraId="507401EB" w14:textId="77777777" w:rsidR="00D338C0" w:rsidRPr="00E50B49" w:rsidRDefault="00D338C0" w:rsidP="00D338C0">
      <w:pPr>
        <w:pStyle w:val="1bodycopy10pt"/>
        <w:rPr>
          <w:rFonts w:ascii="Twinkl Cursive Unlooped Light" w:hAnsi="Twinkl Cursive Unlooped Light" w:cs="Arial"/>
          <w:sz w:val="24"/>
          <w:lang w:val="en-GB"/>
        </w:rPr>
      </w:pPr>
      <w:r w:rsidRPr="00E50B49">
        <w:rPr>
          <w:rFonts w:ascii="Twinkl Cursive Unlooped Light" w:eastAsia="Arial" w:hAnsi="Twinkl Cursive Unlooped Light" w:cs="Arial"/>
          <w:sz w:val="24"/>
          <w:lang w:val="en-GB"/>
        </w:rPr>
        <w:lastRenderedPageBreak/>
        <w:t xml:space="preserve">This policy is based on the Department for Education’s (DfE’s) statutory guidance </w:t>
      </w:r>
      <w:hyperlink r:id="rId10" w:history="1">
        <w:r w:rsidRPr="00E50B49">
          <w:rPr>
            <w:rStyle w:val="Hyperlink"/>
            <w:rFonts w:ascii="Twinkl Cursive Unlooped Light" w:hAnsi="Twinkl Cursive Unlooped Light"/>
            <w:sz w:val="24"/>
            <w:lang w:val="en-GB"/>
          </w:rPr>
          <w:t>Keeping Children Safe in Education (2024)</w:t>
        </w:r>
      </w:hyperlink>
      <w:r w:rsidRPr="00E50B49">
        <w:rPr>
          <w:rFonts w:ascii="Twinkl Cursive Unlooped Light" w:eastAsia="Arial" w:hAnsi="Twinkl Cursive Unlooped Light" w:cs="Arial"/>
          <w:sz w:val="24"/>
          <w:lang w:val="en-GB"/>
        </w:rPr>
        <w:t xml:space="preserve"> and</w:t>
      </w:r>
      <w:r w:rsidRPr="00E50B49">
        <w:rPr>
          <w:rFonts w:ascii="Twinkl Cursive Unlooped Light" w:eastAsia="Arial" w:hAnsi="Twinkl Cursive Unlooped Light" w:cs="Arial"/>
          <w:color w:val="FF0000"/>
          <w:sz w:val="24"/>
          <w:lang w:val="en-GB"/>
        </w:rPr>
        <w:t xml:space="preserve"> </w:t>
      </w:r>
      <w:hyperlink r:id="rId11" w:history="1">
        <w:r w:rsidRPr="00E50B49">
          <w:rPr>
            <w:rStyle w:val="Hyperlink"/>
            <w:rFonts w:ascii="Twinkl Cursive Unlooped Light" w:hAnsi="Twinkl Cursive Unlooped Light"/>
            <w:sz w:val="24"/>
            <w:lang w:val="en-GB"/>
          </w:rPr>
          <w:t>Working Together to Safeguard Children (2023)</w:t>
        </w:r>
      </w:hyperlink>
      <w:r w:rsidRPr="00E50B49">
        <w:rPr>
          <w:rFonts w:ascii="Twinkl Cursive Unlooped Light" w:eastAsia="Arial" w:hAnsi="Twinkl Cursive Unlooped Light" w:cs="Arial"/>
          <w:sz w:val="24"/>
          <w:lang w:val="en-GB"/>
        </w:rPr>
        <w:t>,</w:t>
      </w:r>
      <w:r w:rsidRPr="00E50B49">
        <w:rPr>
          <w:rFonts w:ascii="Twinkl Cursive Unlooped Light" w:eastAsia="Arial" w:hAnsi="Twinkl Cursive Unlooped Light" w:cs="Arial"/>
          <w:color w:val="FF0000"/>
          <w:sz w:val="24"/>
          <w:lang w:val="en-GB"/>
        </w:rPr>
        <w:t xml:space="preserve"> </w:t>
      </w:r>
      <w:r w:rsidRPr="00E50B49">
        <w:rPr>
          <w:rFonts w:ascii="Twinkl Cursive Unlooped Light" w:eastAsia="Arial" w:hAnsi="Twinkl Cursive Unlooped Light" w:cs="Arial"/>
          <w:sz w:val="24"/>
          <w:lang w:val="en-GB"/>
        </w:rPr>
        <w:t xml:space="preserve">the </w:t>
      </w:r>
      <w:hyperlink r:id="rId12" w:history="1">
        <w:r w:rsidRPr="00E50B49">
          <w:rPr>
            <w:rStyle w:val="Hyperlink"/>
            <w:rFonts w:ascii="Twinkl Cursive Unlooped Light" w:eastAsia="Arial" w:hAnsi="Twinkl Cursive Unlooped Light" w:cs="Arial"/>
            <w:sz w:val="24"/>
            <w:lang w:val="en-GB"/>
          </w:rPr>
          <w:t>Maintained Schools Governance Guide</w:t>
        </w:r>
      </w:hyperlink>
      <w:r w:rsidRPr="00E50B49">
        <w:rPr>
          <w:rFonts w:ascii="Twinkl Cursive Unlooped Light" w:eastAsia="Arial" w:hAnsi="Twinkl Cursive Unlooped Light" w:cs="Arial"/>
          <w:sz w:val="24"/>
          <w:lang w:val="en-GB"/>
        </w:rPr>
        <w:t xml:space="preserve"> and </w:t>
      </w:r>
      <w:hyperlink r:id="rId13" w:history="1">
        <w:r w:rsidRPr="00E50B49">
          <w:rPr>
            <w:rStyle w:val="Hyperlink"/>
            <w:rFonts w:ascii="Twinkl Cursive Unlooped Light" w:eastAsia="Arial" w:hAnsi="Twinkl Cursive Unlooped Light" w:cs="Arial"/>
            <w:sz w:val="24"/>
            <w:lang w:val="en-GB"/>
          </w:rPr>
          <w:t>Academy Trust Governance Guide</w:t>
        </w:r>
      </w:hyperlink>
      <w:r w:rsidRPr="00E50B49">
        <w:rPr>
          <w:rFonts w:ascii="Twinkl Cursive Unlooped Light" w:eastAsia="Arial" w:hAnsi="Twinkl Cursive Unlooped Light" w:cs="Arial"/>
          <w:sz w:val="24"/>
          <w:lang w:val="en-GB"/>
        </w:rPr>
        <w:t xml:space="preserve">. We comply with this guidance and </w:t>
      </w:r>
      <w:r w:rsidRPr="00E50B49">
        <w:rPr>
          <w:rFonts w:ascii="Twinkl Cursive Unlooped Light" w:hAnsi="Twinkl Cursive Unlooped Light" w:cs="Arial"/>
          <w:sz w:val="24"/>
          <w:lang w:val="en-GB"/>
        </w:rPr>
        <w:t xml:space="preserve">the arrangements agreed and published by our 3 local safeguarding partners (see section 3). </w:t>
      </w:r>
    </w:p>
    <w:p w14:paraId="0D7A6632" w14:textId="77777777" w:rsidR="00D338C0" w:rsidRPr="00E50B49" w:rsidRDefault="00D338C0" w:rsidP="00D338C0">
      <w:pPr>
        <w:pStyle w:val="1bodycopy10pt"/>
        <w:rPr>
          <w:rFonts w:ascii="Twinkl Cursive Unlooped Light" w:hAnsi="Twinkl Cursive Unlooped Light"/>
          <w:sz w:val="24"/>
          <w:lang w:val="en-GB"/>
        </w:rPr>
      </w:pPr>
      <w:r w:rsidRPr="00E50B49">
        <w:rPr>
          <w:rFonts w:ascii="Twinkl Cursive Unlooped Light" w:eastAsia="Arial" w:hAnsi="Twinkl Cursive Unlooped Light" w:cs="Arial"/>
          <w:sz w:val="24"/>
          <w:lang w:val="en-GB"/>
        </w:rPr>
        <w:t>This policy is also based on the following legislation:</w:t>
      </w:r>
    </w:p>
    <w:p w14:paraId="7F2EB0F8" w14:textId="77777777" w:rsidR="00D338C0" w:rsidRPr="00E50B49" w:rsidRDefault="00D338C0" w:rsidP="00BB1BF9">
      <w:pPr>
        <w:pStyle w:val="4Bulletedcopyblue"/>
        <w:numPr>
          <w:ilvl w:val="0"/>
          <w:numId w:val="0"/>
        </w:numPr>
        <w:ind w:left="340"/>
        <w:rPr>
          <w:rFonts w:ascii="Twinkl Cursive Unlooped Light" w:hAnsi="Twinkl Cursive Unlooped Light"/>
          <w:sz w:val="24"/>
          <w:szCs w:val="24"/>
          <w:lang w:val="en-GB"/>
        </w:rPr>
      </w:pPr>
      <w:r w:rsidRPr="00E50B49">
        <w:rPr>
          <w:rFonts w:ascii="Twinkl Cursive Unlooped Light" w:hAnsi="Twinkl Cursive Unlooped Light"/>
          <w:sz w:val="24"/>
          <w:szCs w:val="24"/>
          <w:lang w:val="en-GB"/>
        </w:rPr>
        <w:t xml:space="preserve">Section 175 of the </w:t>
      </w:r>
      <w:hyperlink r:id="rId14" w:history="1">
        <w:r w:rsidRPr="00E50B49">
          <w:rPr>
            <w:rStyle w:val="Hyperlink"/>
            <w:rFonts w:ascii="Twinkl Cursive Unlooped Light" w:eastAsia="Arial" w:hAnsi="Twinkl Cursive Unlooped Light"/>
            <w:sz w:val="24"/>
            <w:szCs w:val="24"/>
            <w:lang w:val="en-GB"/>
          </w:rPr>
          <w:t>Education Act 2002</w:t>
        </w:r>
      </w:hyperlink>
      <w:r w:rsidRPr="00E50B49">
        <w:rPr>
          <w:rFonts w:ascii="Twinkl Cursive Unlooped Light" w:hAnsi="Twinkl Cursive Unlooped Light"/>
          <w:sz w:val="24"/>
          <w:szCs w:val="24"/>
          <w:lang w:val="en-GB"/>
        </w:rPr>
        <w:t>, which places a duty on schools and local authorities to safeguard and promote the welfare of pupils</w:t>
      </w:r>
    </w:p>
    <w:p w14:paraId="3D480CF6" w14:textId="77777777" w:rsidR="00D338C0" w:rsidRPr="00E50B49" w:rsidRDefault="00D338C0" w:rsidP="00BB1BF9">
      <w:pPr>
        <w:pStyle w:val="4Bulletedcopyblue"/>
        <w:numPr>
          <w:ilvl w:val="0"/>
          <w:numId w:val="0"/>
        </w:numPr>
        <w:ind w:left="340"/>
        <w:rPr>
          <w:rFonts w:ascii="Twinkl Cursive Unlooped Light" w:hAnsi="Twinkl Cursive Unlooped Light"/>
          <w:sz w:val="24"/>
          <w:szCs w:val="24"/>
          <w:lang w:val="en-GB"/>
        </w:rPr>
      </w:pPr>
      <w:hyperlink r:id="rId15" w:history="1">
        <w:r w:rsidRPr="00E50B49">
          <w:rPr>
            <w:rStyle w:val="Hyperlink"/>
            <w:rFonts w:ascii="Twinkl Cursive Unlooped Light" w:eastAsia="Arial" w:hAnsi="Twinkl Cursive Unlooped Light"/>
            <w:sz w:val="24"/>
            <w:szCs w:val="24"/>
            <w:lang w:val="en-GB"/>
          </w:rPr>
          <w:t>The School Staffing (England) Regulations 2009</w:t>
        </w:r>
      </w:hyperlink>
      <w:r w:rsidRPr="00E50B49">
        <w:rPr>
          <w:rFonts w:ascii="Twinkl Cursive Unlooped Light" w:hAnsi="Twinkl Cursive Unlooped Light"/>
          <w:sz w:val="24"/>
          <w:szCs w:val="24"/>
          <w:lang w:val="en-GB"/>
        </w:rPr>
        <w:t>, which set out what must be recorded on the single central record and the requirement for at least 1 person conducting an interview to be trained in safer recruitment techniques</w:t>
      </w:r>
    </w:p>
    <w:p w14:paraId="1C9C8DE1" w14:textId="77777777" w:rsidR="00D338C0" w:rsidRPr="00E50B49" w:rsidRDefault="00D338C0" w:rsidP="00BB1BF9">
      <w:pPr>
        <w:pStyle w:val="4Bulletedcopyblue"/>
        <w:numPr>
          <w:ilvl w:val="0"/>
          <w:numId w:val="0"/>
        </w:numPr>
        <w:ind w:left="340"/>
        <w:rPr>
          <w:rFonts w:ascii="Twinkl Cursive Unlooped Light" w:hAnsi="Twinkl Cursive Unlooped Light"/>
          <w:sz w:val="24"/>
          <w:szCs w:val="24"/>
          <w:lang w:val="en-GB"/>
        </w:rPr>
      </w:pPr>
      <w:r w:rsidRPr="00E50B49">
        <w:rPr>
          <w:rFonts w:ascii="Twinkl Cursive Unlooped Light" w:hAnsi="Twinkl Cursive Unlooped Light"/>
          <w:sz w:val="24"/>
          <w:szCs w:val="24"/>
          <w:lang w:val="en-GB"/>
        </w:rPr>
        <w:t xml:space="preserve">Part 3 of the schedule to the </w:t>
      </w:r>
      <w:hyperlink r:id="rId16" w:history="1">
        <w:r w:rsidRPr="00E50B49">
          <w:rPr>
            <w:rStyle w:val="Hyperlink"/>
            <w:rFonts w:ascii="Twinkl Cursive Unlooped Light" w:eastAsia="Arial" w:hAnsi="Twinkl Cursive Unlooped Light"/>
            <w:sz w:val="24"/>
            <w:szCs w:val="24"/>
            <w:lang w:val="en-GB"/>
          </w:rPr>
          <w:t>Education (Independent School Standards) Regulations 2014</w:t>
        </w:r>
      </w:hyperlink>
      <w:r w:rsidRPr="00E50B49">
        <w:rPr>
          <w:rFonts w:ascii="Twinkl Cursive Unlooped Light" w:hAnsi="Twinkl Cursive Unlooped Light"/>
          <w:sz w:val="24"/>
          <w:szCs w:val="24"/>
          <w:lang w:val="en-GB"/>
        </w:rPr>
        <w:t xml:space="preserve">, which places a duty on academies and independent schools to safeguard and promote the welfare of pupils at the school </w:t>
      </w:r>
    </w:p>
    <w:p w14:paraId="21BCEB45" w14:textId="77777777" w:rsidR="00D338C0" w:rsidRPr="00E50B49" w:rsidRDefault="00D338C0" w:rsidP="00BB1BF9">
      <w:pPr>
        <w:pStyle w:val="4Bulletedcopyblue"/>
        <w:numPr>
          <w:ilvl w:val="0"/>
          <w:numId w:val="0"/>
        </w:numPr>
        <w:ind w:left="340"/>
        <w:rPr>
          <w:rFonts w:ascii="Twinkl Cursive Unlooped Light" w:hAnsi="Twinkl Cursive Unlooped Light"/>
          <w:sz w:val="24"/>
          <w:szCs w:val="24"/>
          <w:u w:color="0000FF"/>
          <w:lang w:val="en-GB"/>
        </w:rPr>
      </w:pPr>
      <w:r w:rsidRPr="00E50B49">
        <w:rPr>
          <w:rFonts w:ascii="Twinkl Cursive Unlooped Light" w:hAnsi="Twinkl Cursive Unlooped Light"/>
          <w:sz w:val="24"/>
          <w:szCs w:val="24"/>
          <w:u w:color="0000FF"/>
          <w:lang w:val="en-GB"/>
        </w:rPr>
        <w:t xml:space="preserve">Part 1 of the schedule to the </w:t>
      </w:r>
      <w:hyperlink r:id="rId17" w:history="1">
        <w:r w:rsidRPr="00E50B49">
          <w:rPr>
            <w:rStyle w:val="Hyperlink"/>
            <w:rFonts w:ascii="Twinkl Cursive Unlooped Light" w:eastAsia="Arial" w:hAnsi="Twinkl Cursive Unlooped Light"/>
            <w:sz w:val="24"/>
            <w:szCs w:val="24"/>
            <w:lang w:val="en-GB"/>
          </w:rPr>
          <w:t>Non-Maintained Special Schools (England) Regulations 2015</w:t>
        </w:r>
      </w:hyperlink>
      <w:r w:rsidRPr="00E50B49">
        <w:rPr>
          <w:rFonts w:ascii="Twinkl Cursive Unlooped Light" w:hAnsi="Twinkl Cursive Unlooped Light"/>
          <w:sz w:val="24"/>
          <w:szCs w:val="24"/>
          <w:lang w:val="en-GB"/>
        </w:rPr>
        <w:t>, which places a duty on non-maintained special schools to safeguard and promote the welfare of pupils at the school</w:t>
      </w:r>
    </w:p>
    <w:p w14:paraId="2AB00115" w14:textId="77777777" w:rsidR="00D338C0" w:rsidRPr="00E50B49" w:rsidRDefault="00D338C0" w:rsidP="00BB1BF9">
      <w:pPr>
        <w:pStyle w:val="4Bulletedcopyblue"/>
        <w:numPr>
          <w:ilvl w:val="0"/>
          <w:numId w:val="0"/>
        </w:numPr>
        <w:ind w:left="340"/>
        <w:rPr>
          <w:rFonts w:ascii="Twinkl Cursive Unlooped Light" w:hAnsi="Twinkl Cursive Unlooped Light"/>
          <w:sz w:val="24"/>
          <w:szCs w:val="24"/>
          <w:lang w:val="en-GB"/>
        </w:rPr>
      </w:pPr>
      <w:hyperlink r:id="rId18" w:history="1">
        <w:r w:rsidRPr="00E50B49">
          <w:rPr>
            <w:rStyle w:val="Hyperlink"/>
            <w:rFonts w:ascii="Twinkl Cursive Unlooped Light" w:eastAsia="Arial" w:hAnsi="Twinkl Cursive Unlooped Light"/>
            <w:sz w:val="24"/>
            <w:szCs w:val="24"/>
            <w:lang w:val="en-GB"/>
          </w:rPr>
          <w:t>The Children Act 1989</w:t>
        </w:r>
      </w:hyperlink>
      <w:r w:rsidRPr="00E50B49">
        <w:rPr>
          <w:rFonts w:ascii="Twinkl Cursive Unlooped Light" w:hAnsi="Twinkl Cursive Unlooped Light"/>
          <w:sz w:val="24"/>
          <w:szCs w:val="24"/>
          <w:lang w:val="en-GB"/>
        </w:rPr>
        <w:t xml:space="preserve"> (and </w:t>
      </w:r>
      <w:hyperlink r:id="rId19" w:history="1">
        <w:r w:rsidRPr="00E50B49">
          <w:rPr>
            <w:rStyle w:val="Hyperlink"/>
            <w:rFonts w:ascii="Twinkl Cursive Unlooped Light" w:eastAsia="Arial" w:hAnsi="Twinkl Cursive Unlooped Light"/>
            <w:sz w:val="24"/>
            <w:szCs w:val="24"/>
            <w:lang w:val="en-GB"/>
          </w:rPr>
          <w:t>2004 amendment</w:t>
        </w:r>
      </w:hyperlink>
      <w:r w:rsidRPr="00E50B49">
        <w:rPr>
          <w:rFonts w:ascii="Twinkl Cursive Unlooped Light" w:hAnsi="Twinkl Cursive Unlooped Light"/>
          <w:sz w:val="24"/>
          <w:szCs w:val="24"/>
          <w:lang w:val="en-GB"/>
        </w:rPr>
        <w:t>), which provides a framework for the care and protection of children</w:t>
      </w:r>
    </w:p>
    <w:p w14:paraId="3D264D7C" w14:textId="77777777" w:rsidR="00D338C0" w:rsidRPr="00E50B49" w:rsidRDefault="00D338C0" w:rsidP="00BB1BF9">
      <w:pPr>
        <w:pStyle w:val="4Bulletedcopyblue"/>
        <w:numPr>
          <w:ilvl w:val="0"/>
          <w:numId w:val="0"/>
        </w:numPr>
        <w:ind w:left="340"/>
        <w:rPr>
          <w:rFonts w:ascii="Twinkl Cursive Unlooped Light" w:hAnsi="Twinkl Cursive Unlooped Light"/>
          <w:sz w:val="24"/>
          <w:szCs w:val="24"/>
          <w:lang w:val="en-GB"/>
        </w:rPr>
      </w:pPr>
      <w:r w:rsidRPr="00E50B49">
        <w:rPr>
          <w:rFonts w:ascii="Twinkl Cursive Unlooped Light" w:hAnsi="Twinkl Cursive Unlooped Light"/>
          <w:sz w:val="24"/>
          <w:szCs w:val="24"/>
          <w:lang w:val="en-GB"/>
        </w:rPr>
        <w:t xml:space="preserve">Section 5B(11) of the Female Genital Mutilation Act 2003, as inserted by section 74 of the </w:t>
      </w:r>
      <w:hyperlink r:id="rId20" w:history="1">
        <w:r w:rsidRPr="00E50B49">
          <w:rPr>
            <w:rStyle w:val="Hyperlink"/>
            <w:rFonts w:ascii="Twinkl Cursive Unlooped Light" w:eastAsia="Arial" w:hAnsi="Twinkl Cursive Unlooped Light"/>
            <w:sz w:val="24"/>
            <w:szCs w:val="24"/>
            <w:lang w:val="en-GB"/>
          </w:rPr>
          <w:t>Serious Crime Act 2015</w:t>
        </w:r>
      </w:hyperlink>
      <w:r w:rsidRPr="00E50B49">
        <w:rPr>
          <w:rFonts w:ascii="Twinkl Cursive Unlooped Light" w:hAnsi="Twinkl Cursive Unlooped Light"/>
          <w:sz w:val="24"/>
          <w:szCs w:val="24"/>
          <w:lang w:val="en-GB"/>
        </w:rPr>
        <w:t>, which places a statutory duty on teachers to report to the police where they discover that female genital mutilation (FGM) appears to have been carried out on a girl under 18</w:t>
      </w:r>
    </w:p>
    <w:p w14:paraId="01775323" w14:textId="77777777" w:rsidR="00D338C0" w:rsidRPr="00E50B49" w:rsidRDefault="00D338C0" w:rsidP="00BB1BF9">
      <w:pPr>
        <w:pStyle w:val="4Bulletedcopyblue"/>
        <w:numPr>
          <w:ilvl w:val="0"/>
          <w:numId w:val="0"/>
        </w:numPr>
        <w:ind w:left="340"/>
        <w:rPr>
          <w:rFonts w:ascii="Twinkl Cursive Unlooped Light" w:hAnsi="Twinkl Cursive Unlooped Light"/>
          <w:sz w:val="24"/>
          <w:szCs w:val="24"/>
          <w:lang w:val="en-GB"/>
        </w:rPr>
      </w:pPr>
      <w:hyperlink r:id="rId21" w:history="1">
        <w:r w:rsidRPr="00E50B49">
          <w:rPr>
            <w:rStyle w:val="Hyperlink"/>
            <w:rFonts w:ascii="Twinkl Cursive Unlooped Light" w:eastAsia="Arial" w:hAnsi="Twinkl Cursive Unlooped Light"/>
            <w:sz w:val="24"/>
            <w:szCs w:val="24"/>
            <w:lang w:val="en-GB"/>
          </w:rPr>
          <w:t>Statutory guidance on FGM</w:t>
        </w:r>
      </w:hyperlink>
      <w:r w:rsidRPr="00E50B49">
        <w:rPr>
          <w:rFonts w:ascii="Twinkl Cursive Unlooped Light" w:hAnsi="Twinkl Cursive Unlooped Light"/>
          <w:sz w:val="24"/>
          <w:szCs w:val="24"/>
          <w:lang w:val="en-GB"/>
        </w:rPr>
        <w:t xml:space="preserve">, which sets out responsibilities with regards to safeguarding and supporting girls affected by FGM </w:t>
      </w:r>
    </w:p>
    <w:p w14:paraId="59BD04F5" w14:textId="77777777" w:rsidR="00D338C0" w:rsidRPr="00E50B49" w:rsidRDefault="00D338C0" w:rsidP="00BB1BF9">
      <w:pPr>
        <w:pStyle w:val="4Bulletedcopyblue"/>
        <w:numPr>
          <w:ilvl w:val="0"/>
          <w:numId w:val="0"/>
        </w:numPr>
        <w:ind w:left="340"/>
        <w:rPr>
          <w:rFonts w:ascii="Twinkl Cursive Unlooped Light" w:hAnsi="Twinkl Cursive Unlooped Light"/>
          <w:sz w:val="24"/>
          <w:szCs w:val="24"/>
          <w:lang w:val="en-GB"/>
        </w:rPr>
      </w:pPr>
      <w:hyperlink r:id="rId22" w:history="1">
        <w:r w:rsidRPr="00E50B49">
          <w:rPr>
            <w:rStyle w:val="Hyperlink"/>
            <w:rFonts w:ascii="Twinkl Cursive Unlooped Light" w:eastAsia="Arial" w:hAnsi="Twinkl Cursive Unlooped Light"/>
            <w:sz w:val="24"/>
            <w:szCs w:val="24"/>
            <w:lang w:val="en-GB"/>
          </w:rPr>
          <w:t>The Rehabilitation of Offenders Act 1974</w:t>
        </w:r>
      </w:hyperlink>
      <w:r w:rsidRPr="00E50B49">
        <w:rPr>
          <w:rFonts w:ascii="Twinkl Cursive Unlooped Light" w:hAnsi="Twinkl Cursive Unlooped Light"/>
          <w:sz w:val="24"/>
          <w:szCs w:val="24"/>
          <w:lang w:val="en-GB"/>
        </w:rPr>
        <w:t>, which outlines when people with criminal convictions can work with children</w:t>
      </w:r>
    </w:p>
    <w:p w14:paraId="43742164" w14:textId="77777777" w:rsidR="00D338C0" w:rsidRPr="00E50B49" w:rsidRDefault="00D338C0" w:rsidP="00BB1BF9">
      <w:pPr>
        <w:pStyle w:val="4Bulletedcopyblue"/>
        <w:numPr>
          <w:ilvl w:val="0"/>
          <w:numId w:val="0"/>
        </w:numPr>
        <w:ind w:left="340"/>
        <w:rPr>
          <w:rFonts w:ascii="Twinkl Cursive Unlooped Light" w:hAnsi="Twinkl Cursive Unlooped Light"/>
          <w:sz w:val="24"/>
          <w:szCs w:val="24"/>
          <w:lang w:val="en-GB"/>
        </w:rPr>
      </w:pPr>
      <w:r w:rsidRPr="00E50B49">
        <w:rPr>
          <w:rFonts w:ascii="Twinkl Cursive Unlooped Light" w:hAnsi="Twinkl Cursive Unlooped Light"/>
          <w:sz w:val="24"/>
          <w:szCs w:val="24"/>
          <w:lang w:val="en-GB"/>
        </w:rPr>
        <w:t xml:space="preserve">Schedule 4 of the </w:t>
      </w:r>
      <w:hyperlink r:id="rId23" w:history="1">
        <w:r w:rsidRPr="00E50B49">
          <w:rPr>
            <w:rStyle w:val="Hyperlink"/>
            <w:rFonts w:ascii="Twinkl Cursive Unlooped Light" w:eastAsia="Arial" w:hAnsi="Twinkl Cursive Unlooped Light"/>
            <w:sz w:val="24"/>
            <w:szCs w:val="24"/>
            <w:lang w:val="en-GB"/>
          </w:rPr>
          <w:t>Safeguarding Vulnerable Groups Act 2006</w:t>
        </w:r>
      </w:hyperlink>
      <w:r w:rsidRPr="00E50B49">
        <w:rPr>
          <w:rFonts w:ascii="Twinkl Cursive Unlooped Light" w:hAnsi="Twinkl Cursive Unlooped Light"/>
          <w:sz w:val="24"/>
          <w:szCs w:val="24"/>
          <w:lang w:val="en-GB"/>
        </w:rPr>
        <w:t>, which defines what ‘regulated activity’ is in relation to children</w:t>
      </w:r>
    </w:p>
    <w:p w14:paraId="5931DE55" w14:textId="77777777" w:rsidR="00D338C0" w:rsidRPr="00E50B49" w:rsidRDefault="00D338C0" w:rsidP="00BB1BF9">
      <w:pPr>
        <w:pStyle w:val="4Bulletedcopyblue"/>
        <w:numPr>
          <w:ilvl w:val="0"/>
          <w:numId w:val="0"/>
        </w:numPr>
        <w:ind w:left="340"/>
        <w:rPr>
          <w:rFonts w:ascii="Twinkl Cursive Unlooped Light" w:hAnsi="Twinkl Cursive Unlooped Light"/>
          <w:sz w:val="24"/>
          <w:szCs w:val="24"/>
          <w:lang w:val="en-GB"/>
        </w:rPr>
      </w:pPr>
      <w:hyperlink r:id="rId24" w:history="1">
        <w:r w:rsidRPr="00E50B49">
          <w:rPr>
            <w:rStyle w:val="Hyperlink"/>
            <w:rFonts w:ascii="Twinkl Cursive Unlooped Light" w:eastAsia="Arial" w:hAnsi="Twinkl Cursive Unlooped Light"/>
            <w:sz w:val="24"/>
            <w:szCs w:val="24"/>
            <w:lang w:val="en-GB"/>
          </w:rPr>
          <w:t>Statutory guidance on the Prevent duty</w:t>
        </w:r>
      </w:hyperlink>
      <w:r w:rsidRPr="00E50B49">
        <w:rPr>
          <w:rFonts w:ascii="Twinkl Cursive Unlooped Light" w:hAnsi="Twinkl Cursive Unlooped Light"/>
          <w:sz w:val="24"/>
          <w:szCs w:val="24"/>
          <w:lang w:val="en-GB"/>
        </w:rPr>
        <w:t xml:space="preserve">, which explains schools’ duties under the </w:t>
      </w:r>
      <w:proofErr w:type="gramStart"/>
      <w:r w:rsidRPr="00E50B49">
        <w:rPr>
          <w:rFonts w:ascii="Twinkl Cursive Unlooped Light" w:hAnsi="Twinkl Cursive Unlooped Light"/>
          <w:sz w:val="24"/>
          <w:szCs w:val="24"/>
          <w:lang w:val="en-GB"/>
        </w:rPr>
        <w:t>Counter-Terrorism</w:t>
      </w:r>
      <w:proofErr w:type="gramEnd"/>
      <w:r w:rsidRPr="00E50B49">
        <w:rPr>
          <w:rFonts w:ascii="Twinkl Cursive Unlooped Light" w:hAnsi="Twinkl Cursive Unlooped Light"/>
          <w:sz w:val="24"/>
          <w:szCs w:val="24"/>
          <w:lang w:val="en-GB"/>
        </w:rPr>
        <w:t xml:space="preserve"> and Security Act 2015 with respect to protecting people from the risk of radicalisation and extremism</w:t>
      </w:r>
    </w:p>
    <w:p w14:paraId="692B3705" w14:textId="77777777" w:rsidR="00D338C0" w:rsidRPr="00E50B49" w:rsidRDefault="00D338C0" w:rsidP="00BB1BF9">
      <w:pPr>
        <w:pStyle w:val="4Bulletedcopyblue"/>
        <w:numPr>
          <w:ilvl w:val="0"/>
          <w:numId w:val="0"/>
        </w:numPr>
        <w:ind w:left="340"/>
        <w:rPr>
          <w:rFonts w:ascii="Twinkl Cursive Unlooped Light" w:hAnsi="Twinkl Cursive Unlooped Light"/>
          <w:sz w:val="24"/>
          <w:szCs w:val="24"/>
          <w:lang w:val="en-GB"/>
        </w:rPr>
      </w:pPr>
      <w:hyperlink r:id="rId25" w:history="1">
        <w:r w:rsidRPr="00E50B49">
          <w:rPr>
            <w:rStyle w:val="Hyperlink"/>
            <w:rFonts w:ascii="Twinkl Cursive Unlooped Light" w:hAnsi="Twinkl Cursive Unlooped Light"/>
            <w:sz w:val="24"/>
            <w:szCs w:val="24"/>
            <w:lang w:val="en-GB"/>
          </w:rPr>
          <w:t>The Human Rights Act 1998</w:t>
        </w:r>
      </w:hyperlink>
      <w:r w:rsidRPr="00E50B49">
        <w:rPr>
          <w:rFonts w:ascii="Twinkl Cursive Unlooped Light" w:hAnsi="Twinkl Cursive Unlooped Light"/>
          <w:sz w:val="24"/>
          <w:szCs w:val="24"/>
          <w:lang w:val="en-GB"/>
        </w:rPr>
        <w:t xml:space="preserve">, which explains that being subjected to harassment, violence and/or abuse, including that of a sexual nature, may breach any or all of the rights which apply to individuals under the </w:t>
      </w:r>
      <w:hyperlink r:id="rId26" w:history="1">
        <w:r w:rsidRPr="00E50B49">
          <w:rPr>
            <w:rStyle w:val="Hyperlink"/>
            <w:rFonts w:ascii="Twinkl Cursive Unlooped Light" w:hAnsi="Twinkl Cursive Unlooped Light"/>
            <w:sz w:val="24"/>
            <w:szCs w:val="24"/>
            <w:lang w:val="en-GB"/>
          </w:rPr>
          <w:t>European Convention on Human Rights</w:t>
        </w:r>
      </w:hyperlink>
      <w:r w:rsidRPr="00E50B49">
        <w:rPr>
          <w:rFonts w:ascii="Twinkl Cursive Unlooped Light" w:hAnsi="Twinkl Cursive Unlooped Light"/>
          <w:sz w:val="24"/>
          <w:szCs w:val="24"/>
          <w:lang w:val="en-GB"/>
        </w:rPr>
        <w:t xml:space="preserve"> (ECHR)  </w:t>
      </w:r>
    </w:p>
    <w:p w14:paraId="649063B6" w14:textId="77777777" w:rsidR="008E1E2A" w:rsidRPr="00E50B49" w:rsidRDefault="00D338C0" w:rsidP="00BB1BF9">
      <w:pPr>
        <w:pStyle w:val="4Bulletedcopyblue"/>
        <w:numPr>
          <w:ilvl w:val="0"/>
          <w:numId w:val="0"/>
        </w:numPr>
        <w:ind w:left="340"/>
        <w:rPr>
          <w:rFonts w:ascii="Twinkl Cursive Unlooped Light" w:hAnsi="Twinkl Cursive Unlooped Light"/>
          <w:sz w:val="24"/>
          <w:szCs w:val="24"/>
          <w:lang w:val="en-GB"/>
        </w:rPr>
      </w:pPr>
      <w:hyperlink r:id="rId27" w:history="1">
        <w:r w:rsidRPr="00E50B49">
          <w:rPr>
            <w:rStyle w:val="Hyperlink"/>
            <w:rFonts w:ascii="Twinkl Cursive Unlooped Light" w:hAnsi="Twinkl Cursive Unlooped Light"/>
            <w:sz w:val="24"/>
            <w:szCs w:val="24"/>
            <w:lang w:val="en-GB"/>
          </w:rPr>
          <w:t>The Equality Act 2010</w:t>
        </w:r>
      </w:hyperlink>
      <w:r w:rsidRPr="00E50B49">
        <w:rPr>
          <w:rFonts w:ascii="Twinkl Cursive Unlooped Light" w:hAnsi="Twinkl Cursive Unlooped Light"/>
          <w:sz w:val="24"/>
          <w:szCs w:val="24"/>
          <w:lang w:val="en-GB"/>
        </w:rPr>
        <w:t xml:space="preserve">, which makes it unlawful to discriminate against people regarding </w:t>
      </w:r>
      <w:proofErr w:type="gramStart"/>
      <w:r w:rsidRPr="00E50B49">
        <w:rPr>
          <w:rFonts w:ascii="Twinkl Cursive Unlooped Light" w:hAnsi="Twinkl Cursive Unlooped Light"/>
          <w:sz w:val="24"/>
          <w:szCs w:val="24"/>
          <w:lang w:val="en-GB"/>
        </w:rPr>
        <w:t>particular protected</w:t>
      </w:r>
      <w:proofErr w:type="gramEnd"/>
      <w:r w:rsidRPr="00E50B49">
        <w:rPr>
          <w:rFonts w:ascii="Twinkl Cursive Unlooped Light" w:hAnsi="Twinkl Cursive Unlooped Light"/>
          <w:sz w:val="24"/>
          <w:szCs w:val="24"/>
          <w:lang w:val="en-GB"/>
        </w:rPr>
        <w:t xml:space="preserve"> characteristics (including disability, sex, sexual orientation, gender reassignment and race). This means our governors and headteacher should carefully consider how they are supporting their pupils </w:t>
      </w:r>
      <w:proofErr w:type="gramStart"/>
      <w:r w:rsidRPr="00E50B49">
        <w:rPr>
          <w:rFonts w:ascii="Twinkl Cursive Unlooped Light" w:hAnsi="Twinkl Cursive Unlooped Light"/>
          <w:sz w:val="24"/>
          <w:szCs w:val="24"/>
          <w:lang w:val="en-GB"/>
        </w:rPr>
        <w:t>with regard to</w:t>
      </w:r>
      <w:proofErr w:type="gramEnd"/>
      <w:r w:rsidRPr="00E50B49">
        <w:rPr>
          <w:rFonts w:ascii="Twinkl Cursive Unlooped Light" w:hAnsi="Twinkl Cursive Unlooped Light"/>
          <w:sz w:val="24"/>
          <w:szCs w:val="24"/>
          <w:lang w:val="en-GB"/>
        </w:rPr>
        <w:t xml:space="preserve"> these characteristics. The Act allows our school to take </w:t>
      </w:r>
    </w:p>
    <w:p w14:paraId="39EABA58" w14:textId="124E2100" w:rsidR="00D338C0" w:rsidRPr="00E50B49" w:rsidRDefault="00D338C0" w:rsidP="00184829">
      <w:pPr>
        <w:pStyle w:val="4Bulletedcopyblue"/>
        <w:numPr>
          <w:ilvl w:val="0"/>
          <w:numId w:val="0"/>
        </w:numPr>
        <w:ind w:left="340"/>
        <w:rPr>
          <w:rFonts w:ascii="Twinkl Cursive Unlooped Light" w:hAnsi="Twinkl Cursive Unlooped Light"/>
          <w:sz w:val="24"/>
          <w:szCs w:val="24"/>
          <w:lang w:val="en-GB"/>
        </w:rPr>
      </w:pPr>
      <w:r w:rsidRPr="00E50B49">
        <w:rPr>
          <w:rFonts w:ascii="Twinkl Cursive Unlooped Light" w:hAnsi="Twinkl Cursive Unlooped Light"/>
          <w:sz w:val="24"/>
          <w:szCs w:val="24"/>
          <w:lang w:val="en-GB"/>
        </w:rPr>
        <w:lastRenderedPageBreak/>
        <w:t xml:space="preserve">positive action to deal with particular disadvantages affecting pupils (where we can show it’s </w:t>
      </w:r>
      <w:proofErr w:type="gramStart"/>
      <w:r w:rsidRPr="00E50B49">
        <w:rPr>
          <w:rFonts w:ascii="Twinkl Cursive Unlooped Light" w:hAnsi="Twinkl Cursive Unlooped Light"/>
          <w:sz w:val="24"/>
          <w:szCs w:val="24"/>
          <w:lang w:val="en-GB"/>
        </w:rPr>
        <w:t>proportionate</w:t>
      </w:r>
      <w:proofErr w:type="gramEnd"/>
      <w:r w:rsidRPr="00E50B49">
        <w:rPr>
          <w:rFonts w:ascii="Twinkl Cursive Unlooped Light" w:hAnsi="Twinkl Cursive Unlooped Light"/>
          <w:sz w:val="24"/>
          <w:szCs w:val="24"/>
          <w:lang w:val="en-GB"/>
        </w:rPr>
        <w:t>). This includes making reasonable adjustments for disabled pupils. For example, it could include taking positive action to support girls where there’s evidence that they’re being disproportionately subjected to sexual violence or harassment</w:t>
      </w:r>
    </w:p>
    <w:p w14:paraId="7CFBA1A6" w14:textId="77777777" w:rsidR="00D338C0" w:rsidRPr="00E50B49" w:rsidRDefault="00D338C0" w:rsidP="00BB1BF9">
      <w:pPr>
        <w:pStyle w:val="4Bulletedcopyblue"/>
        <w:numPr>
          <w:ilvl w:val="0"/>
          <w:numId w:val="0"/>
        </w:numPr>
        <w:ind w:left="340"/>
        <w:rPr>
          <w:rFonts w:ascii="Twinkl Cursive Unlooped Light" w:hAnsi="Twinkl Cursive Unlooped Light"/>
          <w:sz w:val="24"/>
          <w:szCs w:val="24"/>
          <w:lang w:val="en-GB"/>
        </w:rPr>
      </w:pPr>
      <w:hyperlink r:id="rId28" w:history="1">
        <w:r w:rsidRPr="00E50B49">
          <w:rPr>
            <w:rStyle w:val="Hyperlink"/>
            <w:rFonts w:ascii="Twinkl Cursive Unlooped Light" w:hAnsi="Twinkl Cursive Unlooped Light"/>
            <w:sz w:val="24"/>
            <w:szCs w:val="24"/>
            <w:lang w:val="en-GB"/>
          </w:rPr>
          <w:t>The Public Sector Equality Duty (PSED)</w:t>
        </w:r>
      </w:hyperlink>
      <w:r w:rsidRPr="00E50B49">
        <w:rPr>
          <w:rFonts w:ascii="Twinkl Cursive Unlooped Light" w:hAnsi="Twinkl Cursive Unlooped Light"/>
          <w:sz w:val="24"/>
          <w:szCs w:val="24"/>
          <w:lang w:val="en-GB"/>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E50B49">
        <w:rPr>
          <w:rFonts w:ascii="Twinkl Cursive Unlooped Light" w:hAnsi="Twinkl Cursive Unlooped Light"/>
          <w:sz w:val="24"/>
          <w:szCs w:val="24"/>
          <w:lang w:val="en-GB"/>
        </w:rPr>
        <w:t>biphobic</w:t>
      </w:r>
      <w:proofErr w:type="spellEnd"/>
      <w:r w:rsidRPr="00E50B49">
        <w:rPr>
          <w:rFonts w:ascii="Twinkl Cursive Unlooped Light" w:hAnsi="Twinkl Cursive Unlooped Light"/>
          <w:sz w:val="24"/>
          <w:szCs w:val="24"/>
          <w:lang w:val="en-GB"/>
        </w:rPr>
        <w:t xml:space="preserve"> or transphobic bullying; or racial discrimination</w:t>
      </w:r>
    </w:p>
    <w:p w14:paraId="1D4EF8E0" w14:textId="77777777" w:rsidR="00D338C0" w:rsidRPr="00E50B49" w:rsidRDefault="00D338C0" w:rsidP="00BB1BF9">
      <w:pPr>
        <w:pStyle w:val="4Bulletedcopyblue"/>
        <w:numPr>
          <w:ilvl w:val="0"/>
          <w:numId w:val="0"/>
        </w:numPr>
        <w:ind w:left="340"/>
        <w:rPr>
          <w:rFonts w:ascii="Twinkl Cursive Unlooped Light" w:hAnsi="Twinkl Cursive Unlooped Light"/>
          <w:sz w:val="24"/>
          <w:szCs w:val="24"/>
          <w:lang w:val="en-GB"/>
        </w:rPr>
      </w:pPr>
      <w:r w:rsidRPr="00E50B49">
        <w:rPr>
          <w:rFonts w:ascii="Twinkl Cursive Unlooped Light" w:hAnsi="Twinkl Cursive Unlooped Light"/>
          <w:sz w:val="24"/>
          <w:szCs w:val="24"/>
          <w:lang w:val="en-GB"/>
        </w:rPr>
        <w:t xml:space="preserve">The </w:t>
      </w:r>
      <w:hyperlink r:id="rId29" w:history="1">
        <w:r w:rsidRPr="00E50B49">
          <w:rPr>
            <w:rStyle w:val="Hyperlink"/>
            <w:rFonts w:ascii="Twinkl Cursive Unlooped Light" w:eastAsia="Arial" w:hAnsi="Twinkl Cursive Unlooped Light"/>
            <w:sz w:val="24"/>
            <w:szCs w:val="24"/>
            <w:lang w:val="en-GB"/>
          </w:rPr>
          <w:t>Childcare (Disqualification) and Childcare (Early Years Provision Free of Charge) (Extended Entitlement) (Amendment) Regulations 2018</w:t>
        </w:r>
      </w:hyperlink>
      <w:r w:rsidRPr="00E50B49">
        <w:rPr>
          <w:rFonts w:ascii="Twinkl Cursive Unlooped Light" w:hAnsi="Twinkl Cursive Unlooped Light"/>
          <w:sz w:val="24"/>
          <w:szCs w:val="24"/>
          <w:lang w:val="en-GB"/>
        </w:rPr>
        <w:t xml:space="preserve"> (referred to in this policy as the “2018 Childcare Disqualification Regulations”) and </w:t>
      </w:r>
      <w:hyperlink r:id="rId30" w:history="1">
        <w:r w:rsidRPr="00E50B49">
          <w:rPr>
            <w:rStyle w:val="Hyperlink"/>
            <w:rFonts w:ascii="Twinkl Cursive Unlooped Light" w:eastAsia="Arial" w:hAnsi="Twinkl Cursive Unlooped Light"/>
            <w:sz w:val="24"/>
            <w:szCs w:val="24"/>
            <w:lang w:val="en-GB"/>
          </w:rPr>
          <w:t>Childcare Act 2006</w:t>
        </w:r>
      </w:hyperlink>
      <w:r w:rsidRPr="00E50B49">
        <w:rPr>
          <w:rFonts w:ascii="Twinkl Cursive Unlooped Light" w:hAnsi="Twinkl Cursive Unlooped Light"/>
          <w:sz w:val="24"/>
          <w:szCs w:val="24"/>
          <w:lang w:val="en-GB"/>
        </w:rPr>
        <w:t>, which set out who is disqualified from working with children</w:t>
      </w:r>
    </w:p>
    <w:p w14:paraId="33D06A7A" w14:textId="77777777" w:rsidR="00D338C0" w:rsidRPr="00E50B49" w:rsidRDefault="00D338C0" w:rsidP="00BB1BF9">
      <w:pPr>
        <w:pStyle w:val="4Bulletedcopyblue"/>
        <w:numPr>
          <w:ilvl w:val="0"/>
          <w:numId w:val="0"/>
        </w:numPr>
        <w:ind w:left="340"/>
        <w:rPr>
          <w:rFonts w:ascii="Twinkl Cursive Unlooped Light" w:hAnsi="Twinkl Cursive Unlooped Light"/>
          <w:sz w:val="24"/>
          <w:szCs w:val="24"/>
          <w:lang w:val="en-GB"/>
        </w:rPr>
      </w:pPr>
      <w:r w:rsidRPr="00E50B49">
        <w:rPr>
          <w:rFonts w:ascii="Twinkl Cursive Unlooped Light" w:hAnsi="Twinkl Cursive Unlooped Light"/>
          <w:sz w:val="24"/>
          <w:szCs w:val="24"/>
          <w:lang w:val="en-GB"/>
        </w:rPr>
        <w:t xml:space="preserve">This policy also meets requirements relating to safeguarding and welfare in the </w:t>
      </w:r>
      <w:hyperlink r:id="rId31" w:history="1">
        <w:r w:rsidRPr="00E50B49">
          <w:rPr>
            <w:rStyle w:val="Hyperlink"/>
            <w:rFonts w:ascii="Twinkl Cursive Unlooped Light" w:hAnsi="Twinkl Cursive Unlooped Light"/>
            <w:sz w:val="24"/>
            <w:szCs w:val="24"/>
            <w:lang w:val="en-GB"/>
          </w:rPr>
          <w:t>statutory framework for the Early Years Foundation Stage</w:t>
        </w:r>
      </w:hyperlink>
    </w:p>
    <w:p w14:paraId="35DDDB61" w14:textId="77777777" w:rsidR="00D338C0" w:rsidRPr="00E50B49" w:rsidRDefault="00D338C0" w:rsidP="00D338C0">
      <w:pPr>
        <w:pStyle w:val="1bodycopy10pt"/>
        <w:rPr>
          <w:rFonts w:ascii="Twinkl Cursive Unlooped Light" w:hAnsi="Twinkl Cursive Unlooped Light"/>
          <w:sz w:val="24"/>
          <w:lang w:val="en-GB"/>
        </w:rPr>
      </w:pPr>
      <w:r w:rsidRPr="00E50B49">
        <w:rPr>
          <w:rFonts w:ascii="Twinkl Cursive Unlooped Light" w:hAnsi="Twinkl Cursive Unlooped Light"/>
          <w:sz w:val="24"/>
          <w:lang w:val="en-GB"/>
        </w:rPr>
        <w:t>This policy also complies with our funding agreement and articles of association.</w:t>
      </w:r>
    </w:p>
    <w:p w14:paraId="5E51A167" w14:textId="77777777" w:rsidR="00BB1BF9" w:rsidRDefault="00BB1BF9" w:rsidP="001C35DA">
      <w:pPr>
        <w:rPr>
          <w:rFonts w:ascii="Twinkl Cursive Unlooped Light" w:hAnsi="Twinkl Cursive Unlooped Light"/>
          <w:b/>
          <w:bCs/>
          <w:sz w:val="22"/>
          <w:szCs w:val="22"/>
          <w:u w:val="single"/>
        </w:rPr>
      </w:pPr>
    </w:p>
    <w:p w14:paraId="54E889FD" w14:textId="12FCEF29" w:rsidR="001C35DA" w:rsidRPr="00AC35AA" w:rsidRDefault="001C35DA" w:rsidP="00E50B49">
      <w:pPr>
        <w:pStyle w:val="Heading2"/>
      </w:pPr>
      <w:bookmarkStart w:id="6" w:name="_Toc182501208"/>
      <w:commentRangeStart w:id="7"/>
      <w:r w:rsidRPr="00AC35AA">
        <w:t>Definitions</w:t>
      </w:r>
      <w:commentRangeEnd w:id="7"/>
      <w:r w:rsidR="00B14578" w:rsidRPr="00B17034">
        <w:rPr>
          <w:rStyle w:val="CommentReference"/>
        </w:rPr>
        <w:commentReference w:id="7"/>
      </w:r>
      <w:bookmarkEnd w:id="6"/>
    </w:p>
    <w:p w14:paraId="44C8444E" w14:textId="77777777" w:rsidR="001C35DA" w:rsidRDefault="001C35DA" w:rsidP="005D0855">
      <w:pPr>
        <w:rPr>
          <w:rFonts w:ascii="Twinkl Cursive Unlooped Light" w:hAnsi="Twinkl Cursive Unlooped Light"/>
          <w:sz w:val="22"/>
          <w:szCs w:val="22"/>
        </w:rPr>
      </w:pPr>
    </w:p>
    <w:p w14:paraId="24BD7BC8" w14:textId="4FC01AA6" w:rsidR="007804FC" w:rsidRDefault="00DC3EFF" w:rsidP="007804FC">
      <w:pPr>
        <w:rPr>
          <w:rFonts w:ascii="Twinkl Cursive Unlooped Light" w:hAnsi="Twinkl Cursive Unlooped Light"/>
          <w:sz w:val="22"/>
          <w:szCs w:val="22"/>
        </w:rPr>
      </w:pPr>
      <w:r>
        <w:rPr>
          <w:rFonts w:ascii="Twinkl Cursive Unlooped Light" w:hAnsi="Twinkl Cursive Unlooped Light"/>
          <w:sz w:val="22"/>
          <w:szCs w:val="22"/>
        </w:rPr>
        <w:t xml:space="preserve">In line with statutory definitions for safeguarding in education, </w:t>
      </w:r>
      <w:r w:rsidR="007804FC">
        <w:rPr>
          <w:rFonts w:ascii="Twinkl Cursive Unlooped Light" w:hAnsi="Twinkl Cursive Unlooped Light"/>
          <w:sz w:val="22"/>
          <w:szCs w:val="22"/>
        </w:rPr>
        <w:t xml:space="preserve">Hereford Learning Hub </w:t>
      </w:r>
      <w:r>
        <w:rPr>
          <w:rFonts w:ascii="Twinkl Cursive Unlooped Light" w:hAnsi="Twinkl Cursive Unlooped Light"/>
          <w:sz w:val="22"/>
          <w:szCs w:val="22"/>
        </w:rPr>
        <w:t xml:space="preserve">defines </w:t>
      </w:r>
      <w:r w:rsidR="007804FC" w:rsidRPr="00E50B49">
        <w:rPr>
          <w:rFonts w:ascii="Twinkl Cursive Unlooped Light" w:hAnsi="Twinkl Cursive Unlooped Light"/>
          <w:b/>
          <w:bCs/>
          <w:sz w:val="22"/>
          <w:szCs w:val="22"/>
        </w:rPr>
        <w:t>safeguarding</w:t>
      </w:r>
      <w:r w:rsidR="008B0B72" w:rsidRPr="00E50B49">
        <w:rPr>
          <w:rFonts w:ascii="Twinkl Cursive Unlooped Light" w:hAnsi="Twinkl Cursive Unlooped Light"/>
          <w:b/>
          <w:bCs/>
          <w:sz w:val="22"/>
          <w:szCs w:val="22"/>
        </w:rPr>
        <w:t xml:space="preserve"> </w:t>
      </w:r>
      <w:r w:rsidR="00521039" w:rsidRPr="00E50B49">
        <w:rPr>
          <w:rFonts w:ascii="Twinkl Cursive Unlooped Light" w:hAnsi="Twinkl Cursive Unlooped Light"/>
          <w:b/>
          <w:bCs/>
          <w:sz w:val="22"/>
          <w:szCs w:val="22"/>
        </w:rPr>
        <w:t>and promoting the welfare of children</w:t>
      </w:r>
      <w:r w:rsidR="00521039">
        <w:rPr>
          <w:rFonts w:ascii="Twinkl Cursive Unlooped Light" w:hAnsi="Twinkl Cursive Unlooped Light"/>
          <w:sz w:val="22"/>
          <w:szCs w:val="22"/>
        </w:rPr>
        <w:t xml:space="preserve"> </w:t>
      </w:r>
      <w:r w:rsidR="008B0B72">
        <w:rPr>
          <w:rFonts w:ascii="Twinkl Cursive Unlooped Light" w:hAnsi="Twinkl Cursive Unlooped Light"/>
          <w:sz w:val="22"/>
          <w:szCs w:val="22"/>
        </w:rPr>
        <w:t>as:</w:t>
      </w:r>
      <w:r w:rsidR="007804FC">
        <w:rPr>
          <w:rFonts w:ascii="Twinkl Cursive Unlooped Light" w:hAnsi="Twinkl Cursive Unlooped Light"/>
          <w:sz w:val="22"/>
          <w:szCs w:val="22"/>
        </w:rPr>
        <w:t xml:space="preserve"> </w:t>
      </w:r>
    </w:p>
    <w:p w14:paraId="602FFA2C" w14:textId="5985D9EE" w:rsidR="00521039" w:rsidRPr="00521039" w:rsidRDefault="00521039" w:rsidP="00E50B49">
      <w:pPr>
        <w:pStyle w:val="ListParagraph"/>
        <w:numPr>
          <w:ilvl w:val="0"/>
          <w:numId w:val="1"/>
        </w:numPr>
        <w:rPr>
          <w:rFonts w:ascii="Twinkl Cursive Unlooped Light" w:hAnsi="Twinkl Cursive Unlooped Light"/>
          <w:sz w:val="22"/>
          <w:szCs w:val="22"/>
        </w:rPr>
      </w:pPr>
      <w:r w:rsidRPr="00521039">
        <w:rPr>
          <w:rFonts w:ascii="Twinkl Cursive Unlooped Light" w:hAnsi="Twinkl Cursive Unlooped Light"/>
          <w:sz w:val="22"/>
          <w:szCs w:val="22"/>
        </w:rPr>
        <w:t>providing help and support to meet the needs of children as soon as problems emerge</w:t>
      </w:r>
    </w:p>
    <w:p w14:paraId="4C4DFB2B" w14:textId="50764122" w:rsidR="00521039" w:rsidRPr="00521039" w:rsidRDefault="00521039" w:rsidP="00E50B49">
      <w:pPr>
        <w:pStyle w:val="ListParagraph"/>
        <w:numPr>
          <w:ilvl w:val="0"/>
          <w:numId w:val="1"/>
        </w:numPr>
        <w:rPr>
          <w:rFonts w:ascii="Twinkl Cursive Unlooped Light" w:hAnsi="Twinkl Cursive Unlooped Light"/>
          <w:sz w:val="22"/>
          <w:szCs w:val="22"/>
        </w:rPr>
      </w:pPr>
      <w:r w:rsidRPr="00521039">
        <w:rPr>
          <w:rFonts w:ascii="Twinkl Cursive Unlooped Light" w:hAnsi="Twinkl Cursive Unlooped Light"/>
          <w:sz w:val="22"/>
          <w:szCs w:val="22"/>
        </w:rPr>
        <w:t>protecting children from maltreatment, whether that is within or outside the home, including online</w:t>
      </w:r>
    </w:p>
    <w:p w14:paraId="0E2AD9C9" w14:textId="4F9DE3D0" w:rsidR="00521039" w:rsidRPr="00521039" w:rsidRDefault="00521039" w:rsidP="00E50B49">
      <w:pPr>
        <w:pStyle w:val="ListParagraph"/>
        <w:numPr>
          <w:ilvl w:val="0"/>
          <w:numId w:val="1"/>
        </w:numPr>
        <w:rPr>
          <w:rFonts w:ascii="Twinkl Cursive Unlooped Light" w:hAnsi="Twinkl Cursive Unlooped Light"/>
          <w:sz w:val="22"/>
          <w:szCs w:val="22"/>
        </w:rPr>
      </w:pPr>
      <w:r w:rsidRPr="00521039">
        <w:rPr>
          <w:rFonts w:ascii="Twinkl Cursive Unlooped Light" w:hAnsi="Twinkl Cursive Unlooped Light"/>
          <w:sz w:val="22"/>
          <w:szCs w:val="22"/>
        </w:rPr>
        <w:t>preventing the impairment of children’s mental and physical health or development</w:t>
      </w:r>
    </w:p>
    <w:p w14:paraId="7DB9448C" w14:textId="431E4372" w:rsidR="00521039" w:rsidRPr="00521039" w:rsidRDefault="00521039" w:rsidP="00E50B49">
      <w:pPr>
        <w:pStyle w:val="ListParagraph"/>
        <w:numPr>
          <w:ilvl w:val="0"/>
          <w:numId w:val="1"/>
        </w:numPr>
        <w:rPr>
          <w:rFonts w:ascii="Twinkl Cursive Unlooped Light" w:hAnsi="Twinkl Cursive Unlooped Light"/>
          <w:sz w:val="22"/>
          <w:szCs w:val="22"/>
        </w:rPr>
      </w:pPr>
      <w:r w:rsidRPr="00521039">
        <w:rPr>
          <w:rFonts w:ascii="Twinkl Cursive Unlooped Light" w:hAnsi="Twinkl Cursive Unlooped Light"/>
          <w:sz w:val="22"/>
          <w:szCs w:val="22"/>
        </w:rPr>
        <w:t>ensuring that children grow up in circumstances consistent with the provision of safe and effective care</w:t>
      </w:r>
    </w:p>
    <w:p w14:paraId="55C783B2" w14:textId="1A2D4E62" w:rsidR="007804FC" w:rsidRDefault="00521039" w:rsidP="00E50B49">
      <w:pPr>
        <w:pStyle w:val="ListParagraph"/>
        <w:numPr>
          <w:ilvl w:val="0"/>
          <w:numId w:val="1"/>
        </w:numPr>
        <w:rPr>
          <w:rFonts w:ascii="Twinkl Cursive Unlooped Light" w:hAnsi="Twinkl Cursive Unlooped Light"/>
          <w:sz w:val="22"/>
          <w:szCs w:val="22"/>
        </w:rPr>
      </w:pPr>
      <w:r w:rsidRPr="00521039">
        <w:rPr>
          <w:rFonts w:ascii="Twinkl Cursive Unlooped Light" w:hAnsi="Twinkl Cursive Unlooped Light"/>
          <w:sz w:val="22"/>
          <w:szCs w:val="22"/>
        </w:rPr>
        <w:t>taking action to enable all children to have the best outcomes</w:t>
      </w:r>
    </w:p>
    <w:p w14:paraId="7479AA30" w14:textId="77777777" w:rsidR="009E5377" w:rsidRDefault="009E5377" w:rsidP="00521039">
      <w:pPr>
        <w:rPr>
          <w:rFonts w:ascii="Twinkl Cursive Unlooped Light" w:hAnsi="Twinkl Cursive Unlooped Light"/>
          <w:sz w:val="22"/>
          <w:szCs w:val="22"/>
        </w:rPr>
      </w:pPr>
    </w:p>
    <w:p w14:paraId="4A4C7346" w14:textId="77777777" w:rsidR="00615341" w:rsidRDefault="00386D2B" w:rsidP="00521039">
      <w:pPr>
        <w:rPr>
          <w:rFonts w:ascii="Twinkl Cursive Unlooped Light" w:hAnsi="Twinkl Cursive Unlooped Light"/>
          <w:sz w:val="22"/>
          <w:szCs w:val="22"/>
        </w:rPr>
      </w:pPr>
      <w:r>
        <w:rPr>
          <w:rFonts w:ascii="Twinkl Cursive Unlooped Light" w:hAnsi="Twinkl Cursive Unlooped Light"/>
          <w:sz w:val="22"/>
          <w:szCs w:val="22"/>
        </w:rPr>
        <w:t>It includes</w:t>
      </w:r>
      <w:r w:rsidR="00CF638F" w:rsidRPr="00CF638F">
        <w:rPr>
          <w:rFonts w:ascii="Twinkl Cursive Unlooped Light" w:hAnsi="Twinkl Cursive Unlooped Light"/>
          <w:sz w:val="22"/>
          <w:szCs w:val="22"/>
        </w:rPr>
        <w:t xml:space="preserve"> the actions </w:t>
      </w:r>
      <w:r>
        <w:rPr>
          <w:rFonts w:ascii="Twinkl Cursive Unlooped Light" w:hAnsi="Twinkl Cursive Unlooped Light"/>
          <w:sz w:val="22"/>
          <w:szCs w:val="22"/>
        </w:rPr>
        <w:t xml:space="preserve">we </w:t>
      </w:r>
      <w:r w:rsidR="00CF638F" w:rsidRPr="00CF638F">
        <w:rPr>
          <w:rFonts w:ascii="Twinkl Cursive Unlooped Light" w:hAnsi="Twinkl Cursive Unlooped Light"/>
          <w:sz w:val="22"/>
          <w:szCs w:val="22"/>
        </w:rPr>
        <w:t>take</w:t>
      </w:r>
      <w:r w:rsidR="00615341">
        <w:rPr>
          <w:rFonts w:ascii="Twinkl Cursive Unlooped Light" w:hAnsi="Twinkl Cursive Unlooped Light"/>
          <w:sz w:val="22"/>
          <w:szCs w:val="22"/>
        </w:rPr>
        <w:t>:</w:t>
      </w:r>
    </w:p>
    <w:p w14:paraId="23D6EE53" w14:textId="77777777" w:rsidR="00615341" w:rsidRDefault="00CF638F" w:rsidP="00E50B49">
      <w:pPr>
        <w:pStyle w:val="ListParagraph"/>
        <w:numPr>
          <w:ilvl w:val="0"/>
          <w:numId w:val="1"/>
        </w:numPr>
        <w:rPr>
          <w:rFonts w:ascii="Twinkl Cursive Unlooped Light" w:hAnsi="Twinkl Cursive Unlooped Light"/>
          <w:sz w:val="22"/>
          <w:szCs w:val="22"/>
        </w:rPr>
      </w:pPr>
      <w:r w:rsidRPr="00CF638F">
        <w:rPr>
          <w:rFonts w:ascii="Twinkl Cursive Unlooped Light" w:hAnsi="Twinkl Cursive Unlooped Light"/>
          <w:sz w:val="22"/>
          <w:szCs w:val="22"/>
        </w:rPr>
        <w:t>to protect anyone who may, in any way, be vulnerable (including but not exclusively anyone under the age of 18 and adults with care and support needs) from abuse, bullying, neglect and exploitation, which causes distress or may cause the impairment of mental and physical health or development</w:t>
      </w:r>
      <w:r w:rsidR="00615341">
        <w:rPr>
          <w:rFonts w:ascii="Twinkl Cursive Unlooped Light" w:hAnsi="Twinkl Cursive Unlooped Light"/>
          <w:sz w:val="22"/>
          <w:szCs w:val="22"/>
        </w:rPr>
        <w:t>;</w:t>
      </w:r>
      <w:r w:rsidRPr="00CF638F">
        <w:rPr>
          <w:rFonts w:ascii="Twinkl Cursive Unlooped Light" w:hAnsi="Twinkl Cursive Unlooped Light"/>
          <w:sz w:val="22"/>
          <w:szCs w:val="22"/>
        </w:rPr>
        <w:t xml:space="preserve"> and</w:t>
      </w:r>
    </w:p>
    <w:p w14:paraId="38D82274" w14:textId="42497A17" w:rsidR="00CF638F" w:rsidRDefault="00CF638F" w:rsidP="00E50B49">
      <w:pPr>
        <w:pStyle w:val="ListParagraph"/>
        <w:numPr>
          <w:ilvl w:val="0"/>
          <w:numId w:val="1"/>
        </w:numPr>
        <w:rPr>
          <w:rFonts w:ascii="Twinkl Cursive Unlooped Light" w:hAnsi="Twinkl Cursive Unlooped Light"/>
          <w:sz w:val="22"/>
          <w:szCs w:val="22"/>
        </w:rPr>
      </w:pPr>
      <w:r w:rsidRPr="00CF638F">
        <w:rPr>
          <w:rFonts w:ascii="Twinkl Cursive Unlooped Light" w:hAnsi="Twinkl Cursive Unlooped Light"/>
          <w:sz w:val="22"/>
          <w:szCs w:val="22"/>
        </w:rPr>
        <w:t>to prevent these situations developing.</w:t>
      </w:r>
    </w:p>
    <w:p w14:paraId="643DB431" w14:textId="77777777" w:rsidR="00CF638F" w:rsidRDefault="00CF638F" w:rsidP="00521039">
      <w:pPr>
        <w:rPr>
          <w:rFonts w:ascii="Twinkl Cursive Unlooped Light" w:hAnsi="Twinkl Cursive Unlooped Light"/>
          <w:sz w:val="22"/>
          <w:szCs w:val="22"/>
        </w:rPr>
      </w:pPr>
    </w:p>
    <w:p w14:paraId="5F8520AB" w14:textId="77777777" w:rsidR="007815D8" w:rsidRDefault="007815D8" w:rsidP="00107881">
      <w:pPr>
        <w:rPr>
          <w:rFonts w:ascii="Twinkl Cursive Unlooped Light" w:hAnsi="Twinkl Cursive Unlooped Light"/>
          <w:sz w:val="22"/>
          <w:szCs w:val="22"/>
        </w:rPr>
      </w:pPr>
    </w:p>
    <w:p w14:paraId="2AAFA525" w14:textId="502CE0F3" w:rsidR="008B0B72" w:rsidRDefault="008B0B72" w:rsidP="00107881">
      <w:pPr>
        <w:rPr>
          <w:rFonts w:ascii="Twinkl Cursive Unlooped Light" w:hAnsi="Twinkl Cursive Unlooped Light"/>
          <w:sz w:val="22"/>
          <w:szCs w:val="22"/>
        </w:rPr>
      </w:pPr>
      <w:r>
        <w:rPr>
          <w:rFonts w:ascii="Twinkl Cursive Unlooped Light" w:hAnsi="Twinkl Cursive Unlooped Light"/>
          <w:sz w:val="22"/>
          <w:szCs w:val="22"/>
        </w:rPr>
        <w:t xml:space="preserve">All staff are familiar with the wide range of procedures we </w:t>
      </w:r>
      <w:proofErr w:type="gramStart"/>
      <w:r>
        <w:rPr>
          <w:rFonts w:ascii="Twinkl Cursive Unlooped Light" w:hAnsi="Twinkl Cursive Unlooped Light"/>
          <w:sz w:val="22"/>
          <w:szCs w:val="22"/>
        </w:rPr>
        <w:t>have to</w:t>
      </w:r>
      <w:proofErr w:type="gramEnd"/>
      <w:r>
        <w:rPr>
          <w:rFonts w:ascii="Twinkl Cursive Unlooped Light" w:hAnsi="Twinkl Cursive Unlooped Light"/>
          <w:sz w:val="22"/>
          <w:szCs w:val="22"/>
        </w:rPr>
        <w:t xml:space="preserve"> keep our children safe and promote their well-being.</w:t>
      </w:r>
    </w:p>
    <w:p w14:paraId="33C13B98" w14:textId="77777777" w:rsidR="008B0B72" w:rsidRPr="00107881" w:rsidRDefault="008B0B72" w:rsidP="00107881">
      <w:pPr>
        <w:rPr>
          <w:rFonts w:ascii="Twinkl Cursive Unlooped Light" w:hAnsi="Twinkl Cursive Unlooped Light"/>
          <w:sz w:val="22"/>
          <w:szCs w:val="22"/>
        </w:rPr>
      </w:pPr>
    </w:p>
    <w:p w14:paraId="2F701743" w14:textId="6B1C23DC" w:rsidR="00107881" w:rsidRPr="00107881" w:rsidRDefault="00107881" w:rsidP="00107881">
      <w:pPr>
        <w:rPr>
          <w:rFonts w:ascii="Twinkl Cursive Unlooped Light" w:hAnsi="Twinkl Cursive Unlooped Light"/>
          <w:i/>
          <w:iCs/>
          <w:sz w:val="22"/>
          <w:szCs w:val="22"/>
        </w:rPr>
      </w:pPr>
      <w:r w:rsidRPr="00107881">
        <w:rPr>
          <w:rFonts w:ascii="Twinkl Cursive Unlooped Light" w:hAnsi="Twinkl Cursive Unlooped Light"/>
          <w:b/>
          <w:bCs/>
          <w:i/>
          <w:iCs/>
          <w:sz w:val="22"/>
          <w:szCs w:val="22"/>
        </w:rPr>
        <w:t>‘Early Help’</w:t>
      </w:r>
      <w:r w:rsidRPr="00107881">
        <w:rPr>
          <w:rFonts w:ascii="Twinkl Cursive Unlooped Light" w:hAnsi="Twinkl Cursive Unlooped Light"/>
          <w:i/>
          <w:iCs/>
          <w:sz w:val="22"/>
          <w:szCs w:val="22"/>
        </w:rPr>
        <w:t xml:space="preserve"> is a term used in He</w:t>
      </w:r>
      <w:r w:rsidR="007815D8">
        <w:rPr>
          <w:rFonts w:ascii="Twinkl Cursive Unlooped Light" w:hAnsi="Twinkl Cursive Unlooped Light"/>
          <w:i/>
          <w:iCs/>
          <w:sz w:val="22"/>
          <w:szCs w:val="22"/>
        </w:rPr>
        <w:t>re</w:t>
      </w:r>
      <w:r w:rsidRPr="00107881">
        <w:rPr>
          <w:rFonts w:ascii="Twinkl Cursive Unlooped Light" w:hAnsi="Twinkl Cursive Unlooped Light"/>
          <w:i/>
          <w:iCs/>
          <w:sz w:val="22"/>
          <w:szCs w:val="22"/>
        </w:rPr>
        <w:t>fordshire that refers to a wide range of interventions offered</w:t>
      </w:r>
      <w:r w:rsidR="00247A6B">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by various organisations and partner agencies, as well as services within the County Council</w:t>
      </w:r>
      <w:r w:rsidR="00247A6B">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and beyond. The primary early help service in He</w:t>
      </w:r>
      <w:r w:rsidR="007815D8">
        <w:rPr>
          <w:rFonts w:ascii="Twinkl Cursive Unlooped Light" w:hAnsi="Twinkl Cursive Unlooped Light"/>
          <w:i/>
          <w:iCs/>
          <w:sz w:val="22"/>
          <w:szCs w:val="22"/>
        </w:rPr>
        <w:t>re</w:t>
      </w:r>
      <w:r w:rsidRPr="00107881">
        <w:rPr>
          <w:rFonts w:ascii="Twinkl Cursive Unlooped Light" w:hAnsi="Twinkl Cursive Unlooped Light"/>
          <w:i/>
          <w:iCs/>
          <w:sz w:val="22"/>
          <w:szCs w:val="22"/>
        </w:rPr>
        <w:t>fordshire is known as "Families First" which</w:t>
      </w:r>
      <w:r w:rsidR="00247A6B">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is in place to help professionals and families find early help and information as soon as</w:t>
      </w:r>
      <w:r w:rsidR="00247A6B">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problems emerge to prevent issues from getting worse. Support and interventions under the</w:t>
      </w:r>
      <w:r w:rsidR="00247A6B">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 xml:space="preserve">Families First umbrella can help coordinate additional support to that </w:t>
      </w:r>
      <w:r w:rsidRPr="00107881">
        <w:rPr>
          <w:rFonts w:ascii="Twinkl Cursive Unlooped Light" w:hAnsi="Twinkl Cursive Unlooped Light"/>
          <w:i/>
          <w:iCs/>
          <w:sz w:val="22"/>
          <w:szCs w:val="22"/>
        </w:rPr>
        <w:lastRenderedPageBreak/>
        <w:t>which is available from a</w:t>
      </w:r>
      <w:r w:rsidR="00247A6B">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family’s usual support network as well as more targeted and short pieces of interventions.</w:t>
      </w:r>
    </w:p>
    <w:p w14:paraId="33B1E1AB" w14:textId="77777777" w:rsidR="007815D8" w:rsidRDefault="007815D8" w:rsidP="00107881">
      <w:pPr>
        <w:rPr>
          <w:rFonts w:ascii="Twinkl Cursive Unlooped Light" w:hAnsi="Twinkl Cursive Unlooped Light"/>
          <w:i/>
          <w:iCs/>
          <w:sz w:val="22"/>
          <w:szCs w:val="22"/>
        </w:rPr>
      </w:pPr>
    </w:p>
    <w:p w14:paraId="09EF345B" w14:textId="772AE337" w:rsidR="00107881" w:rsidRDefault="00107881" w:rsidP="00107881">
      <w:pPr>
        <w:rPr>
          <w:rFonts w:ascii="Twinkl Cursive Unlooped Light" w:hAnsi="Twinkl Cursive Unlooped Light"/>
          <w:i/>
          <w:iCs/>
          <w:sz w:val="22"/>
          <w:szCs w:val="22"/>
        </w:rPr>
      </w:pPr>
      <w:r w:rsidRPr="00107881">
        <w:rPr>
          <w:rFonts w:ascii="Twinkl Cursive Unlooped Light" w:hAnsi="Twinkl Cursive Unlooped Light"/>
          <w:b/>
          <w:bCs/>
          <w:i/>
          <w:iCs/>
          <w:sz w:val="22"/>
          <w:szCs w:val="22"/>
        </w:rPr>
        <w:t>The Her</w:t>
      </w:r>
      <w:r w:rsidR="007815D8" w:rsidRPr="007815D8">
        <w:rPr>
          <w:rFonts w:ascii="Twinkl Cursive Unlooped Light" w:hAnsi="Twinkl Cursive Unlooped Light"/>
          <w:b/>
          <w:bCs/>
          <w:i/>
          <w:iCs/>
          <w:sz w:val="22"/>
          <w:szCs w:val="22"/>
        </w:rPr>
        <w:t>e</w:t>
      </w:r>
      <w:r w:rsidRPr="00107881">
        <w:rPr>
          <w:rFonts w:ascii="Twinkl Cursive Unlooped Light" w:hAnsi="Twinkl Cursive Unlooped Light"/>
          <w:b/>
          <w:bCs/>
          <w:i/>
          <w:iCs/>
          <w:sz w:val="22"/>
          <w:szCs w:val="22"/>
        </w:rPr>
        <w:t xml:space="preserve">fordshire Safeguarding Children Partnership </w:t>
      </w:r>
      <w:r w:rsidR="00B90BBB" w:rsidRPr="00B90BBB">
        <w:rPr>
          <w:rFonts w:ascii="Twinkl Cursive Unlooped Light" w:hAnsi="Twinkl Cursive Unlooped Light"/>
          <w:i/>
          <w:iCs/>
          <w:sz w:val="22"/>
          <w:szCs w:val="22"/>
        </w:rPr>
        <w:t>and the</w:t>
      </w:r>
      <w:r w:rsidR="00B90BBB" w:rsidRPr="00B90BBB">
        <w:rPr>
          <w:rFonts w:ascii="Twinkl Cursive Unlooped Light" w:hAnsi="Twinkl Cursive Unlooped Light"/>
          <w:b/>
          <w:bCs/>
          <w:i/>
          <w:iCs/>
          <w:sz w:val="22"/>
          <w:szCs w:val="22"/>
        </w:rPr>
        <w:t xml:space="preserve"> Children's Help and Advice Team (CHAT) </w:t>
      </w:r>
      <w:r w:rsidR="00B90BBB" w:rsidRPr="00B90BBB">
        <w:rPr>
          <w:rFonts w:ascii="Twinkl Cursive Unlooped Light" w:hAnsi="Twinkl Cursive Unlooped Light"/>
          <w:i/>
          <w:iCs/>
          <w:sz w:val="22"/>
          <w:szCs w:val="22"/>
        </w:rPr>
        <w:t>uses the Right Help Right Time Levels of Need framework</w:t>
      </w:r>
      <w:r w:rsidR="00B90BBB">
        <w:rPr>
          <w:rFonts w:ascii="Twinkl Cursive Unlooped Light" w:hAnsi="Twinkl Cursive Unlooped Light"/>
          <w:b/>
          <w:bCs/>
          <w:i/>
          <w:iCs/>
          <w:sz w:val="22"/>
          <w:szCs w:val="22"/>
        </w:rPr>
        <w:t xml:space="preserve"> </w:t>
      </w:r>
      <w:r w:rsidRPr="00107881">
        <w:rPr>
          <w:rFonts w:ascii="Twinkl Cursive Unlooped Light" w:hAnsi="Twinkl Cursive Unlooped Light"/>
          <w:i/>
          <w:iCs/>
          <w:sz w:val="22"/>
          <w:szCs w:val="22"/>
        </w:rPr>
        <w:t>to</w:t>
      </w:r>
      <w:r w:rsidR="00247A6B">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agree on how the relevant organisations in He</w:t>
      </w:r>
      <w:r w:rsidR="008E1E2A">
        <w:rPr>
          <w:rFonts w:ascii="Twinkl Cursive Unlooped Light" w:hAnsi="Twinkl Cursive Unlooped Light"/>
          <w:i/>
          <w:iCs/>
          <w:sz w:val="22"/>
          <w:szCs w:val="22"/>
        </w:rPr>
        <w:t>re</w:t>
      </w:r>
      <w:r w:rsidRPr="00107881">
        <w:rPr>
          <w:rFonts w:ascii="Twinkl Cursive Unlooped Light" w:hAnsi="Twinkl Cursive Unlooped Light"/>
          <w:i/>
          <w:iCs/>
          <w:sz w:val="22"/>
          <w:szCs w:val="22"/>
        </w:rPr>
        <w:t>fordshire will cooperate to safeguard and</w:t>
      </w:r>
      <w:r w:rsidR="00247A6B">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promote the welfare of children and ensure effectiveness.</w:t>
      </w:r>
    </w:p>
    <w:p w14:paraId="7B1BC4E8" w14:textId="77777777" w:rsidR="007815D8" w:rsidRPr="00107881" w:rsidRDefault="007815D8" w:rsidP="00107881">
      <w:pPr>
        <w:rPr>
          <w:rFonts w:ascii="Twinkl Cursive Unlooped Light" w:hAnsi="Twinkl Cursive Unlooped Light"/>
          <w:i/>
          <w:iCs/>
          <w:sz w:val="22"/>
          <w:szCs w:val="22"/>
        </w:rPr>
      </w:pPr>
    </w:p>
    <w:p w14:paraId="2D134689" w14:textId="68D5A109" w:rsidR="00107881" w:rsidRDefault="00107881" w:rsidP="00107881">
      <w:pPr>
        <w:rPr>
          <w:rFonts w:ascii="Twinkl Cursive Unlooped Light" w:hAnsi="Twinkl Cursive Unlooped Light"/>
          <w:i/>
          <w:iCs/>
          <w:sz w:val="22"/>
          <w:szCs w:val="22"/>
        </w:rPr>
      </w:pPr>
      <w:r w:rsidRPr="00107881">
        <w:rPr>
          <w:rFonts w:ascii="Twinkl Cursive Unlooped Light" w:hAnsi="Twinkl Cursive Unlooped Light"/>
          <w:b/>
          <w:bCs/>
          <w:i/>
          <w:iCs/>
          <w:sz w:val="22"/>
          <w:szCs w:val="22"/>
        </w:rPr>
        <w:t>Child in Need:</w:t>
      </w:r>
      <w:r w:rsidRPr="00107881">
        <w:rPr>
          <w:rFonts w:ascii="Twinkl Cursive Unlooped Light" w:hAnsi="Twinkl Cursive Unlooped Light"/>
          <w:i/>
          <w:iCs/>
          <w:sz w:val="22"/>
          <w:szCs w:val="22"/>
        </w:rPr>
        <w:t xml:space="preserve"> Under the Children Act 1989, local authorities are under a general duty to</w:t>
      </w:r>
      <w:r w:rsidR="00247A6B">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provide services for children in need for the purposes of safeguarding and promoting their</w:t>
      </w:r>
      <w:r w:rsidR="00247A6B">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welfare. A child in need is defined under section 17 of the Children Act 1989 as a child who is</w:t>
      </w:r>
      <w:r w:rsidR="00247A6B">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unlikely to achieve or maintain a reasonable level of health or development, or whose health</w:t>
      </w:r>
      <w:r w:rsidR="00247A6B">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and development is likely to be significantly or further impaired without the provision of services,</w:t>
      </w:r>
      <w:r w:rsidR="00247A6B">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or a child who is disabled. To fulfil this duty, practitioners undertake assessments of the needs</w:t>
      </w:r>
      <w:r w:rsidR="00247A6B">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of individual children, giving due regard to a child’s age and understanding when determining</w:t>
      </w:r>
      <w:r w:rsidR="00247A6B">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what, if any, services to provide.</w:t>
      </w:r>
    </w:p>
    <w:p w14:paraId="78CD2AE0" w14:textId="77777777" w:rsidR="007815D8" w:rsidRDefault="007815D8" w:rsidP="00107881">
      <w:pPr>
        <w:rPr>
          <w:rFonts w:ascii="Twinkl Cursive Unlooped Light" w:hAnsi="Twinkl Cursive Unlooped Light"/>
          <w:i/>
          <w:iCs/>
          <w:sz w:val="22"/>
          <w:szCs w:val="22"/>
        </w:rPr>
      </w:pPr>
    </w:p>
    <w:p w14:paraId="09397877" w14:textId="7E6C1611" w:rsidR="00107881" w:rsidRDefault="00107881" w:rsidP="00107881">
      <w:pPr>
        <w:rPr>
          <w:rFonts w:ascii="Twinkl Cursive Unlooped Light" w:hAnsi="Twinkl Cursive Unlooped Light"/>
          <w:i/>
          <w:iCs/>
          <w:sz w:val="22"/>
          <w:szCs w:val="22"/>
        </w:rPr>
      </w:pPr>
      <w:r w:rsidRPr="00107881">
        <w:rPr>
          <w:rFonts w:ascii="Twinkl Cursive Unlooped Light" w:hAnsi="Twinkl Cursive Unlooped Light"/>
          <w:b/>
          <w:bCs/>
          <w:i/>
          <w:iCs/>
          <w:sz w:val="22"/>
          <w:szCs w:val="22"/>
        </w:rPr>
        <w:t xml:space="preserve">Child Protection: </w:t>
      </w:r>
      <w:r w:rsidRPr="00107881">
        <w:rPr>
          <w:rFonts w:ascii="Twinkl Cursive Unlooped Light" w:hAnsi="Twinkl Cursive Unlooped Light"/>
          <w:i/>
          <w:iCs/>
          <w:sz w:val="22"/>
          <w:szCs w:val="22"/>
        </w:rPr>
        <w:t>Under section 47 of the Children Act 1989, where a local authority has</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reasonable cause to suspect that a child who lives or is found in their area is suffering or is</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likely to suffer significant harm, it has a duty to make such enquiries as it considers necessary</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to decide whether to take any action to safeguard or promote the child’s welfare. Such</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enquiries, supported by other organisations and agencies, as appropriate, should be initiated</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where there are concerns about all forms of abuse, neglect, and exploitation whether this is</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taking place in person or online, inside or outside of the child’s home. There may be a need for</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immediate protection whilst an assessment or enquiries are carried out. Schools are required to</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cooperate with children’s social care when carrying their inquiries and therefore we have a duty</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to share information when requested to do so.</w:t>
      </w:r>
    </w:p>
    <w:p w14:paraId="09897F17" w14:textId="77777777" w:rsidR="007815D8" w:rsidRPr="00107881" w:rsidRDefault="007815D8" w:rsidP="00107881">
      <w:pPr>
        <w:rPr>
          <w:rFonts w:ascii="Twinkl Cursive Unlooped Light" w:hAnsi="Twinkl Cursive Unlooped Light"/>
          <w:i/>
          <w:iCs/>
          <w:sz w:val="22"/>
          <w:szCs w:val="22"/>
        </w:rPr>
      </w:pPr>
    </w:p>
    <w:p w14:paraId="652DB450" w14:textId="36B9CCA4" w:rsidR="00107881" w:rsidRPr="00107881" w:rsidRDefault="00107881" w:rsidP="00107881">
      <w:pPr>
        <w:rPr>
          <w:rFonts w:ascii="Twinkl Cursive Unlooped Light" w:hAnsi="Twinkl Cursive Unlooped Light"/>
          <w:i/>
          <w:iCs/>
          <w:sz w:val="22"/>
          <w:szCs w:val="22"/>
        </w:rPr>
      </w:pPr>
      <w:r w:rsidRPr="00107881">
        <w:rPr>
          <w:rFonts w:ascii="Twinkl Cursive Unlooped Light" w:hAnsi="Twinkl Cursive Unlooped Light"/>
          <w:b/>
          <w:bCs/>
          <w:i/>
          <w:iCs/>
          <w:sz w:val="22"/>
          <w:szCs w:val="22"/>
        </w:rPr>
        <w:t>Significant Harm</w:t>
      </w:r>
      <w:r w:rsidRPr="00107881">
        <w:rPr>
          <w:rFonts w:ascii="Twinkl Cursive Unlooped Light" w:hAnsi="Twinkl Cursive Unlooped Light"/>
          <w:i/>
          <w:iCs/>
          <w:sz w:val="22"/>
          <w:szCs w:val="22"/>
        </w:rPr>
        <w:t xml:space="preserve"> is the threshold for a child protection response to support and or protect</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children. Harm is defined in the Children Act 1989 as the ill-treatment of a child or the</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impairment of their health or development. This can include harm caused by seeing someone</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else being mistreated, for example by witnessing domestic abuse. The phrase ‘significant harm’</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was introduced by the Children Act 1989. The Act does not define ‘significant’. The question of</w:t>
      </w:r>
      <w:r w:rsidR="00CD6D73">
        <w:rPr>
          <w:rFonts w:ascii="Twinkl Cursive Unlooped Light" w:hAnsi="Twinkl Cursive Unlooped Light"/>
          <w:i/>
          <w:iCs/>
          <w:sz w:val="22"/>
          <w:szCs w:val="22"/>
        </w:rPr>
        <w:t xml:space="preserve"> </w:t>
      </w:r>
      <w:proofErr w:type="gramStart"/>
      <w:r w:rsidRPr="00107881">
        <w:rPr>
          <w:rFonts w:ascii="Twinkl Cursive Unlooped Light" w:hAnsi="Twinkl Cursive Unlooped Light"/>
          <w:i/>
          <w:iCs/>
          <w:sz w:val="22"/>
          <w:szCs w:val="22"/>
        </w:rPr>
        <w:t>whether or not</w:t>
      </w:r>
      <w:proofErr w:type="gramEnd"/>
      <w:r w:rsidRPr="00107881">
        <w:rPr>
          <w:rFonts w:ascii="Twinkl Cursive Unlooped Light" w:hAnsi="Twinkl Cursive Unlooped Light"/>
          <w:i/>
          <w:iCs/>
          <w:sz w:val="22"/>
          <w:szCs w:val="22"/>
        </w:rPr>
        <w:t xml:space="preserve"> harm is ‘significant’ relates to its impact on a child’s health or development.</w:t>
      </w:r>
    </w:p>
    <w:p w14:paraId="69350EF7" w14:textId="77777777" w:rsidR="00722F6D" w:rsidRDefault="00722F6D" w:rsidP="00107881">
      <w:pPr>
        <w:rPr>
          <w:rFonts w:ascii="Twinkl Cursive Unlooped Light" w:hAnsi="Twinkl Cursive Unlooped Light"/>
          <w:i/>
          <w:iCs/>
          <w:sz w:val="22"/>
          <w:szCs w:val="22"/>
        </w:rPr>
      </w:pPr>
    </w:p>
    <w:p w14:paraId="337787FD" w14:textId="620BCA88" w:rsidR="00107881" w:rsidRDefault="00107881" w:rsidP="00107881">
      <w:pPr>
        <w:rPr>
          <w:rFonts w:ascii="Twinkl Cursive Unlooped Light" w:hAnsi="Twinkl Cursive Unlooped Light"/>
          <w:i/>
          <w:iCs/>
          <w:sz w:val="22"/>
          <w:szCs w:val="22"/>
        </w:rPr>
      </w:pPr>
      <w:r w:rsidRPr="00107881">
        <w:rPr>
          <w:rFonts w:ascii="Twinkl Cursive Unlooped Light" w:hAnsi="Twinkl Cursive Unlooped Light"/>
          <w:b/>
          <w:bCs/>
          <w:i/>
          <w:iCs/>
          <w:sz w:val="22"/>
          <w:szCs w:val="22"/>
        </w:rPr>
        <w:t>Multi Agency Safeguarding Hub (MASH)</w:t>
      </w:r>
      <w:r w:rsidRPr="00107881">
        <w:rPr>
          <w:rFonts w:ascii="Twinkl Cursive Unlooped Light" w:hAnsi="Twinkl Cursive Unlooped Light"/>
          <w:i/>
          <w:iCs/>
          <w:sz w:val="22"/>
          <w:szCs w:val="22"/>
        </w:rPr>
        <w:t xml:space="preserve"> is a partnership of Children’s Services, which</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comprise Health, Police, and Probation. Advisory support is provided by Independent Domestic</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Violence Advocates and satellite partners, these agencies work together to identify the need of</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children and their families and signpost to the appropriate agency or resources where threshold</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is met.</w:t>
      </w:r>
      <w:r w:rsidR="00722F6D">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The main aim of a MASH is to improve the quality of information sharing when making</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decisions between agencies at the earliest opportunity.</w:t>
      </w:r>
      <w:r w:rsidR="00722F6D">
        <w:rPr>
          <w:rFonts w:ascii="Twinkl Cursive Unlooped Light" w:hAnsi="Twinkl Cursive Unlooped Light"/>
          <w:i/>
          <w:iCs/>
          <w:sz w:val="22"/>
          <w:szCs w:val="22"/>
        </w:rPr>
        <w:t xml:space="preserve"> </w:t>
      </w:r>
    </w:p>
    <w:p w14:paraId="61FE5701" w14:textId="77777777" w:rsidR="00722F6D" w:rsidRPr="00107881" w:rsidRDefault="00722F6D" w:rsidP="00107881">
      <w:pPr>
        <w:rPr>
          <w:rFonts w:ascii="Twinkl Cursive Unlooped Light" w:hAnsi="Twinkl Cursive Unlooped Light"/>
          <w:i/>
          <w:iCs/>
          <w:sz w:val="22"/>
          <w:szCs w:val="22"/>
        </w:rPr>
      </w:pPr>
    </w:p>
    <w:p w14:paraId="272B89F0" w14:textId="278FF2F7" w:rsidR="00107881" w:rsidRDefault="00107881" w:rsidP="00107881">
      <w:pPr>
        <w:rPr>
          <w:rFonts w:ascii="Twinkl Cursive Unlooped Light" w:hAnsi="Twinkl Cursive Unlooped Light"/>
          <w:i/>
          <w:iCs/>
          <w:sz w:val="22"/>
          <w:szCs w:val="22"/>
        </w:rPr>
      </w:pPr>
      <w:r w:rsidRPr="00107881">
        <w:rPr>
          <w:rFonts w:ascii="Twinkl Cursive Unlooped Light" w:hAnsi="Twinkl Cursive Unlooped Light"/>
          <w:b/>
          <w:bCs/>
          <w:i/>
          <w:iCs/>
          <w:sz w:val="22"/>
          <w:szCs w:val="22"/>
        </w:rPr>
        <w:t>Abuse</w:t>
      </w:r>
      <w:r w:rsidRPr="00107881">
        <w:rPr>
          <w:rFonts w:ascii="Twinkl Cursive Unlooped Light" w:hAnsi="Twinkl Cursive Unlooped Light"/>
          <w:i/>
          <w:iCs/>
          <w:sz w:val="22"/>
          <w:szCs w:val="22"/>
        </w:rPr>
        <w:t xml:space="preserve"> is all forms of maltreatment of a child and may involve inflicting harm or failing to act to</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prevent harm. Children may be abused in a family or in an institutional or community setting by</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those known to them or, more rarely, by others. Abuse can take place wholly online, or</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technology may be used to facilitate offline abuse. Children maybe abused by an adult or</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adults or by another child or children.</w:t>
      </w:r>
    </w:p>
    <w:p w14:paraId="301C1653" w14:textId="77777777" w:rsidR="0055476C" w:rsidRDefault="0055476C" w:rsidP="00107881">
      <w:pPr>
        <w:rPr>
          <w:rFonts w:ascii="Twinkl Cursive Unlooped Light" w:hAnsi="Twinkl Cursive Unlooped Light"/>
          <w:i/>
          <w:iCs/>
          <w:sz w:val="22"/>
          <w:szCs w:val="22"/>
        </w:rPr>
      </w:pPr>
    </w:p>
    <w:p w14:paraId="2119CD1E" w14:textId="4FCF89C4" w:rsidR="00107881" w:rsidRDefault="00107881" w:rsidP="00107881">
      <w:pPr>
        <w:rPr>
          <w:rFonts w:ascii="Twinkl Cursive Unlooped Light" w:hAnsi="Twinkl Cursive Unlooped Light"/>
          <w:i/>
          <w:iCs/>
          <w:sz w:val="22"/>
          <w:szCs w:val="22"/>
        </w:rPr>
      </w:pPr>
      <w:r w:rsidRPr="00107881">
        <w:rPr>
          <w:rFonts w:ascii="Twinkl Cursive Unlooped Light" w:hAnsi="Twinkl Cursive Unlooped Light"/>
          <w:b/>
          <w:bCs/>
          <w:i/>
          <w:iCs/>
          <w:sz w:val="22"/>
          <w:szCs w:val="22"/>
        </w:rPr>
        <w:t>Neglect</w:t>
      </w:r>
      <w:r w:rsidRPr="00107881">
        <w:rPr>
          <w:rFonts w:ascii="Twinkl Cursive Unlooped Light" w:hAnsi="Twinkl Cursive Unlooped Light"/>
          <w:i/>
          <w:iCs/>
          <w:sz w:val="22"/>
          <w:szCs w:val="22"/>
        </w:rPr>
        <w:t xml:space="preserve"> is a form of abuse and is the persistent failure to meet a child’s basic physical and/or</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psychological needs, likely to result in the serious impairment of the child’s health or</w:t>
      </w:r>
      <w:r w:rsidR="00CD6D73">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 xml:space="preserve">development. </w:t>
      </w:r>
    </w:p>
    <w:p w14:paraId="1D56318C" w14:textId="77777777" w:rsidR="0055476C" w:rsidRPr="00107881" w:rsidRDefault="0055476C" w:rsidP="00107881">
      <w:pPr>
        <w:rPr>
          <w:rFonts w:ascii="Twinkl Cursive Unlooped Light" w:hAnsi="Twinkl Cursive Unlooped Light"/>
          <w:i/>
          <w:iCs/>
          <w:sz w:val="22"/>
          <w:szCs w:val="22"/>
        </w:rPr>
      </w:pPr>
    </w:p>
    <w:p w14:paraId="3826EABF" w14:textId="4134A9D2" w:rsidR="00107881" w:rsidRDefault="00107881" w:rsidP="00107881">
      <w:pPr>
        <w:rPr>
          <w:rFonts w:ascii="Twinkl Cursive Unlooped Light" w:hAnsi="Twinkl Cursive Unlooped Light"/>
          <w:i/>
          <w:iCs/>
          <w:sz w:val="22"/>
          <w:szCs w:val="22"/>
        </w:rPr>
      </w:pPr>
      <w:r w:rsidRPr="00107881">
        <w:rPr>
          <w:rFonts w:ascii="Twinkl Cursive Unlooped Light" w:hAnsi="Twinkl Cursive Unlooped Light"/>
          <w:b/>
          <w:bCs/>
          <w:i/>
          <w:iCs/>
          <w:sz w:val="22"/>
          <w:szCs w:val="22"/>
        </w:rPr>
        <w:t>Exploitation</w:t>
      </w:r>
      <w:r w:rsidRPr="00107881">
        <w:rPr>
          <w:rFonts w:ascii="Twinkl Cursive Unlooped Light" w:hAnsi="Twinkl Cursive Unlooped Light"/>
          <w:i/>
          <w:iCs/>
          <w:sz w:val="22"/>
          <w:szCs w:val="22"/>
        </w:rPr>
        <w:t xml:space="preserve"> is a risk to children and young people that takes place outside of their families.</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Extra familial harms take a variety of different forms and children can be vulnerable to multiple</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harms including (but not limited to) sexual abuse (including harassment and exploitation),</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 xml:space="preserve">domestic abuse in their own intimate </w:t>
      </w:r>
      <w:r w:rsidRPr="00107881">
        <w:rPr>
          <w:rFonts w:ascii="Twinkl Cursive Unlooped Light" w:hAnsi="Twinkl Cursive Unlooped Light"/>
          <w:i/>
          <w:iCs/>
          <w:sz w:val="22"/>
          <w:szCs w:val="22"/>
        </w:rPr>
        <w:lastRenderedPageBreak/>
        <w:t>relationships (teenage relationship abuse), criminal</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exploitation, serious youth violence, county lines and radicalisation.</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NB the terms abuse, neglect, and exploitation, and safeguarding issues are rarely standalone</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events and cannot be covered by one definition or one label alone. In most cases, multiple</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issues will overlap.</w:t>
      </w:r>
    </w:p>
    <w:p w14:paraId="323F6A2E" w14:textId="77777777" w:rsidR="0055476C" w:rsidRPr="00107881" w:rsidRDefault="0055476C" w:rsidP="00107881">
      <w:pPr>
        <w:rPr>
          <w:rFonts w:ascii="Twinkl Cursive Unlooped Light" w:hAnsi="Twinkl Cursive Unlooped Light"/>
          <w:i/>
          <w:iCs/>
          <w:sz w:val="22"/>
          <w:szCs w:val="22"/>
        </w:rPr>
      </w:pPr>
    </w:p>
    <w:p w14:paraId="70D53CE1" w14:textId="2BAC28BD" w:rsidR="00107881" w:rsidRDefault="00107881" w:rsidP="00107881">
      <w:pPr>
        <w:rPr>
          <w:rFonts w:ascii="Twinkl Cursive Unlooped Light" w:hAnsi="Twinkl Cursive Unlooped Light"/>
          <w:i/>
          <w:iCs/>
          <w:sz w:val="22"/>
          <w:szCs w:val="22"/>
        </w:rPr>
      </w:pPr>
      <w:r w:rsidRPr="00107881">
        <w:rPr>
          <w:rFonts w:ascii="Twinkl Cursive Unlooped Light" w:hAnsi="Twinkl Cursive Unlooped Light"/>
          <w:b/>
          <w:bCs/>
          <w:i/>
          <w:iCs/>
          <w:sz w:val="22"/>
          <w:szCs w:val="22"/>
        </w:rPr>
        <w:t>Children Looked After</w:t>
      </w:r>
      <w:r w:rsidRPr="00107881">
        <w:rPr>
          <w:rFonts w:ascii="Twinkl Cursive Unlooped Light" w:hAnsi="Twinkl Cursive Unlooped Light"/>
          <w:i/>
          <w:iCs/>
          <w:sz w:val="22"/>
          <w:szCs w:val="22"/>
        </w:rPr>
        <w:t>: A child is ‘looked after’ (in care) if they are in the care of the Local</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Authority for more than 24 hours. Children can be in care by agreement with parents or by order</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of a court. The placement providing the care can be a connected person to the child or a Local</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Authority approved foster carer.</w:t>
      </w:r>
    </w:p>
    <w:p w14:paraId="38522CA2" w14:textId="77777777" w:rsidR="0055476C" w:rsidRPr="00107881" w:rsidRDefault="0055476C" w:rsidP="00107881">
      <w:pPr>
        <w:rPr>
          <w:rFonts w:ascii="Twinkl Cursive Unlooped Light" w:hAnsi="Twinkl Cursive Unlooped Light"/>
          <w:i/>
          <w:iCs/>
          <w:sz w:val="22"/>
          <w:szCs w:val="22"/>
        </w:rPr>
      </w:pPr>
    </w:p>
    <w:p w14:paraId="03B91D6F" w14:textId="1365E23C" w:rsidR="00107881" w:rsidRDefault="00107881" w:rsidP="00107881">
      <w:pPr>
        <w:rPr>
          <w:rFonts w:ascii="Twinkl Cursive Unlooped Light" w:hAnsi="Twinkl Cursive Unlooped Light"/>
          <w:i/>
          <w:iCs/>
          <w:sz w:val="22"/>
          <w:szCs w:val="22"/>
        </w:rPr>
      </w:pPr>
      <w:r w:rsidRPr="00107881">
        <w:rPr>
          <w:rFonts w:ascii="Twinkl Cursive Unlooped Light" w:hAnsi="Twinkl Cursive Unlooped Light"/>
          <w:b/>
          <w:bCs/>
          <w:i/>
          <w:iCs/>
          <w:sz w:val="22"/>
          <w:szCs w:val="22"/>
        </w:rPr>
        <w:t>Kinship Care</w:t>
      </w:r>
      <w:r w:rsidRPr="00107881">
        <w:rPr>
          <w:rFonts w:ascii="Twinkl Cursive Unlooped Light" w:hAnsi="Twinkl Cursive Unlooped Light"/>
          <w:i/>
          <w:iCs/>
          <w:sz w:val="22"/>
          <w:szCs w:val="22"/>
        </w:rPr>
        <w:t xml:space="preserve"> refers to a type of care where a child who cannot be looked after by their birth</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parents is cared for by relatives or friends. The government in England has launched a Kinship</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Care Strategy to improve kinship carers’ financial stability, education, training, and partnership</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with local authorities and other agencies.</w:t>
      </w:r>
    </w:p>
    <w:p w14:paraId="2DBE4E01" w14:textId="77777777" w:rsidR="0055476C" w:rsidRDefault="0055476C" w:rsidP="00107881">
      <w:pPr>
        <w:rPr>
          <w:rFonts w:ascii="Twinkl Cursive Unlooped Light" w:hAnsi="Twinkl Cursive Unlooped Light"/>
          <w:i/>
          <w:iCs/>
          <w:sz w:val="22"/>
          <w:szCs w:val="22"/>
        </w:rPr>
      </w:pPr>
    </w:p>
    <w:p w14:paraId="30110083" w14:textId="77777777" w:rsidR="00107881" w:rsidRDefault="00107881" w:rsidP="00107881">
      <w:pPr>
        <w:rPr>
          <w:rFonts w:ascii="Twinkl Cursive Unlooped Light" w:hAnsi="Twinkl Cursive Unlooped Light"/>
          <w:i/>
          <w:iCs/>
          <w:sz w:val="22"/>
          <w:szCs w:val="22"/>
        </w:rPr>
      </w:pPr>
      <w:r w:rsidRPr="00107881">
        <w:rPr>
          <w:rFonts w:ascii="Twinkl Cursive Unlooped Light" w:hAnsi="Twinkl Cursive Unlooped Light"/>
          <w:i/>
          <w:iCs/>
          <w:sz w:val="22"/>
          <w:szCs w:val="22"/>
        </w:rPr>
        <w:t>These arrangements can be known as either family and friends care or private fostering.</w:t>
      </w:r>
    </w:p>
    <w:p w14:paraId="783C4128" w14:textId="77777777" w:rsidR="0055476C" w:rsidRPr="00107881" w:rsidRDefault="0055476C" w:rsidP="00107881">
      <w:pPr>
        <w:rPr>
          <w:rFonts w:ascii="Twinkl Cursive Unlooped Light" w:hAnsi="Twinkl Cursive Unlooped Light"/>
          <w:i/>
          <w:iCs/>
          <w:sz w:val="22"/>
          <w:szCs w:val="22"/>
        </w:rPr>
      </w:pPr>
    </w:p>
    <w:p w14:paraId="56BC47CF" w14:textId="7BB74666" w:rsidR="00107881" w:rsidRDefault="00107881" w:rsidP="00107881">
      <w:pPr>
        <w:rPr>
          <w:rFonts w:ascii="Twinkl Cursive Unlooped Light" w:hAnsi="Twinkl Cursive Unlooped Light"/>
          <w:i/>
          <w:iCs/>
          <w:sz w:val="22"/>
          <w:szCs w:val="22"/>
        </w:rPr>
      </w:pPr>
      <w:r w:rsidRPr="00107881">
        <w:rPr>
          <w:rFonts w:ascii="Twinkl Cursive Unlooped Light" w:hAnsi="Twinkl Cursive Unlooped Light"/>
          <w:i/>
          <w:iCs/>
          <w:sz w:val="22"/>
          <w:szCs w:val="22"/>
        </w:rPr>
        <w:t xml:space="preserve">- </w:t>
      </w:r>
      <w:r w:rsidRPr="00107881">
        <w:rPr>
          <w:rFonts w:ascii="Twinkl Cursive Unlooped Light" w:hAnsi="Twinkl Cursive Unlooped Light"/>
          <w:b/>
          <w:bCs/>
          <w:i/>
          <w:iCs/>
          <w:sz w:val="22"/>
          <w:szCs w:val="22"/>
        </w:rPr>
        <w:t>Family and Friends Carers</w:t>
      </w:r>
      <w:r w:rsidRPr="00107881">
        <w:rPr>
          <w:rFonts w:ascii="Twinkl Cursive Unlooped Light" w:hAnsi="Twinkl Cursive Unlooped Light"/>
          <w:i/>
          <w:iCs/>
          <w:sz w:val="22"/>
          <w:szCs w:val="22"/>
        </w:rPr>
        <w:t>: If you’re a grandparent, aunt, uncle, brother,</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sister, or family friend looking after a child who can’t be cared for by their</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 xml:space="preserve">birth parents, you’re known as a family and </w:t>
      </w:r>
      <w:proofErr w:type="gramStart"/>
      <w:r w:rsidRPr="00107881">
        <w:rPr>
          <w:rFonts w:ascii="Twinkl Cursive Unlooped Light" w:hAnsi="Twinkl Cursive Unlooped Light"/>
          <w:i/>
          <w:iCs/>
          <w:sz w:val="22"/>
          <w:szCs w:val="22"/>
        </w:rPr>
        <w:t>friends</w:t>
      </w:r>
      <w:proofErr w:type="gramEnd"/>
      <w:r w:rsidRPr="00107881">
        <w:rPr>
          <w:rFonts w:ascii="Twinkl Cursive Unlooped Light" w:hAnsi="Twinkl Cursive Unlooped Light"/>
          <w:i/>
          <w:iCs/>
          <w:sz w:val="22"/>
          <w:szCs w:val="22"/>
        </w:rPr>
        <w:t xml:space="preserve"> carer. Sometimes these</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carers will be given Parental Responsibility for the children through a Child</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Arrangements or Special Guardianship Order.</w:t>
      </w:r>
    </w:p>
    <w:p w14:paraId="438B2DD5" w14:textId="77777777" w:rsidR="004543B4" w:rsidRPr="00107881" w:rsidRDefault="004543B4" w:rsidP="00107881">
      <w:pPr>
        <w:rPr>
          <w:rFonts w:ascii="Twinkl Cursive Unlooped Light" w:hAnsi="Twinkl Cursive Unlooped Light"/>
          <w:i/>
          <w:iCs/>
          <w:sz w:val="22"/>
          <w:szCs w:val="22"/>
        </w:rPr>
      </w:pPr>
    </w:p>
    <w:p w14:paraId="69DEDCF5" w14:textId="247ADB63" w:rsidR="00107881" w:rsidRDefault="00107881" w:rsidP="00107881">
      <w:pPr>
        <w:rPr>
          <w:rFonts w:ascii="Twinkl Cursive Unlooped Light" w:hAnsi="Twinkl Cursive Unlooped Light"/>
          <w:i/>
          <w:iCs/>
          <w:sz w:val="22"/>
          <w:szCs w:val="22"/>
        </w:rPr>
      </w:pPr>
      <w:r w:rsidRPr="00107881">
        <w:rPr>
          <w:rFonts w:ascii="Twinkl Cursive Unlooped Light" w:hAnsi="Twinkl Cursive Unlooped Light"/>
          <w:i/>
          <w:iCs/>
          <w:sz w:val="22"/>
          <w:szCs w:val="22"/>
        </w:rPr>
        <w:t xml:space="preserve">- </w:t>
      </w:r>
      <w:r w:rsidRPr="00107881">
        <w:rPr>
          <w:rFonts w:ascii="Twinkl Cursive Unlooped Light" w:hAnsi="Twinkl Cursive Unlooped Light"/>
          <w:b/>
          <w:bCs/>
          <w:i/>
          <w:iCs/>
          <w:sz w:val="22"/>
          <w:szCs w:val="22"/>
        </w:rPr>
        <w:t>Private Fostering</w:t>
      </w:r>
      <w:r w:rsidRPr="00107881">
        <w:rPr>
          <w:rFonts w:ascii="Twinkl Cursive Unlooped Light" w:hAnsi="Twinkl Cursive Unlooped Light"/>
          <w:i/>
          <w:iCs/>
          <w:sz w:val="22"/>
          <w:szCs w:val="22"/>
        </w:rPr>
        <w:t>: You’re a private foster carer if you’re not a close relative</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and you’re looking after a child who’s under 16 (or under 18 if they’re</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disabled) for more than 28 days in a row.</w:t>
      </w:r>
    </w:p>
    <w:p w14:paraId="41E09B1A" w14:textId="77777777" w:rsidR="0099495E" w:rsidRPr="00107881" w:rsidRDefault="0099495E" w:rsidP="00107881">
      <w:pPr>
        <w:rPr>
          <w:rFonts w:ascii="Twinkl Cursive Unlooped Light" w:hAnsi="Twinkl Cursive Unlooped Light"/>
          <w:i/>
          <w:iCs/>
          <w:sz w:val="22"/>
          <w:szCs w:val="22"/>
        </w:rPr>
      </w:pPr>
    </w:p>
    <w:p w14:paraId="2041FA6C" w14:textId="5964A339" w:rsidR="00107881" w:rsidRDefault="00107881" w:rsidP="00107881">
      <w:pPr>
        <w:rPr>
          <w:rFonts w:ascii="Twinkl Cursive Unlooped Light" w:hAnsi="Twinkl Cursive Unlooped Light"/>
          <w:i/>
          <w:iCs/>
          <w:sz w:val="22"/>
          <w:szCs w:val="22"/>
        </w:rPr>
      </w:pPr>
      <w:r w:rsidRPr="00107881">
        <w:rPr>
          <w:rFonts w:ascii="Twinkl Cursive Unlooped Light" w:hAnsi="Twinkl Cursive Unlooped Light"/>
          <w:b/>
          <w:bCs/>
          <w:i/>
          <w:iCs/>
          <w:sz w:val="22"/>
          <w:szCs w:val="22"/>
        </w:rPr>
        <w:t>Victim</w:t>
      </w:r>
      <w:r w:rsidRPr="00107881">
        <w:rPr>
          <w:rFonts w:ascii="Twinkl Cursive Unlooped Light" w:hAnsi="Twinkl Cursive Unlooped Light"/>
          <w:i/>
          <w:iCs/>
          <w:sz w:val="22"/>
          <w:szCs w:val="22"/>
        </w:rPr>
        <w:t xml:space="preserve"> is a widely understood and recognised term, but we understand that not everyone who</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has been subjected to abuse considers themselves a victim or would want to be described that</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way. When managing an incident, we will be prepared to use any term that the child involved</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feels most comfortable with.</w:t>
      </w:r>
    </w:p>
    <w:p w14:paraId="1C1C4608" w14:textId="77777777" w:rsidR="0099495E" w:rsidRPr="00107881" w:rsidRDefault="0099495E" w:rsidP="00107881">
      <w:pPr>
        <w:rPr>
          <w:rFonts w:ascii="Twinkl Cursive Unlooped Light" w:hAnsi="Twinkl Cursive Unlooped Light"/>
          <w:i/>
          <w:iCs/>
          <w:sz w:val="22"/>
          <w:szCs w:val="22"/>
        </w:rPr>
      </w:pPr>
    </w:p>
    <w:p w14:paraId="241239B0" w14:textId="26DC66C0" w:rsidR="00107881" w:rsidRDefault="00107881" w:rsidP="00107881">
      <w:pPr>
        <w:rPr>
          <w:rFonts w:ascii="Twinkl Cursive Unlooped Light" w:hAnsi="Twinkl Cursive Unlooped Light"/>
          <w:i/>
          <w:iCs/>
          <w:sz w:val="22"/>
          <w:szCs w:val="22"/>
        </w:rPr>
      </w:pPr>
      <w:r w:rsidRPr="00107881">
        <w:rPr>
          <w:rFonts w:ascii="Twinkl Cursive Unlooped Light" w:hAnsi="Twinkl Cursive Unlooped Light"/>
          <w:b/>
          <w:bCs/>
          <w:i/>
          <w:iCs/>
          <w:sz w:val="22"/>
          <w:szCs w:val="22"/>
        </w:rPr>
        <w:t>Alleged perpetrator(s) and perpetrator(s)</w:t>
      </w:r>
      <w:r w:rsidRPr="00107881">
        <w:rPr>
          <w:rFonts w:ascii="Twinkl Cursive Unlooped Light" w:hAnsi="Twinkl Cursive Unlooped Light"/>
          <w:i/>
          <w:iCs/>
          <w:sz w:val="22"/>
          <w:szCs w:val="22"/>
        </w:rPr>
        <w:t xml:space="preserve"> are widely used and recognised terms. However,</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we will think carefully about what terminology we use (especially in front of children and their</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parents and carers) as, in some cases, abusive behaviour can be harmful to the perpetrator too.</w:t>
      </w:r>
      <w:r w:rsidR="004543B4">
        <w:rPr>
          <w:rFonts w:ascii="Twinkl Cursive Unlooped Light" w:hAnsi="Twinkl Cursive Unlooped Light"/>
          <w:i/>
          <w:iCs/>
          <w:sz w:val="22"/>
          <w:szCs w:val="22"/>
        </w:rPr>
        <w:t xml:space="preserve"> </w:t>
      </w:r>
      <w:r w:rsidRPr="00107881">
        <w:rPr>
          <w:rFonts w:ascii="Twinkl Cursive Unlooped Light" w:hAnsi="Twinkl Cursive Unlooped Light"/>
          <w:i/>
          <w:iCs/>
          <w:sz w:val="22"/>
          <w:szCs w:val="22"/>
        </w:rPr>
        <w:t>We will decide what is appropriate and which terms to use on a case-by-case basis</w:t>
      </w:r>
    </w:p>
    <w:p w14:paraId="47A27B67" w14:textId="77777777" w:rsidR="006D586E" w:rsidRDefault="006D586E" w:rsidP="00E31578">
      <w:pPr>
        <w:rPr>
          <w:rFonts w:ascii="Twinkl Cursive Unlooped Light" w:hAnsi="Twinkl Cursive Unlooped Light"/>
          <w:b/>
          <w:bCs/>
          <w:sz w:val="22"/>
          <w:szCs w:val="22"/>
          <w:u w:val="single"/>
        </w:rPr>
      </w:pPr>
    </w:p>
    <w:p w14:paraId="3F2F1F3C" w14:textId="6B3EC308" w:rsidR="00E31578" w:rsidRDefault="00E31578" w:rsidP="00E50B49">
      <w:pPr>
        <w:pStyle w:val="Heading2"/>
      </w:pPr>
      <w:bookmarkStart w:id="8" w:name="_Toc182501209"/>
      <w:r>
        <w:t>Responsibilities</w:t>
      </w:r>
      <w:r w:rsidR="006D586E">
        <w:t xml:space="preserve"> of all staff and volunteers</w:t>
      </w:r>
      <w:bookmarkEnd w:id="8"/>
    </w:p>
    <w:p w14:paraId="56C89E8D" w14:textId="77777777" w:rsidR="00E31578" w:rsidRDefault="00E31578" w:rsidP="005D0855">
      <w:pPr>
        <w:rPr>
          <w:rFonts w:ascii="Twinkl Cursive Unlooped Light" w:hAnsi="Twinkl Cursive Unlooped Light"/>
          <w:sz w:val="22"/>
          <w:szCs w:val="22"/>
        </w:rPr>
      </w:pPr>
    </w:p>
    <w:p w14:paraId="23F31310" w14:textId="1EFD71A8" w:rsidR="00E31578" w:rsidRDefault="00E31578" w:rsidP="005D0855">
      <w:pPr>
        <w:rPr>
          <w:rFonts w:ascii="Twinkl Cursive Unlooped Light" w:hAnsi="Twinkl Cursive Unlooped Light"/>
          <w:sz w:val="22"/>
          <w:szCs w:val="22"/>
        </w:rPr>
      </w:pPr>
      <w:r>
        <w:rPr>
          <w:rFonts w:ascii="Twinkl Cursive Unlooped Light" w:hAnsi="Twinkl Cursive Unlooped Light"/>
          <w:sz w:val="22"/>
          <w:szCs w:val="22"/>
        </w:rPr>
        <w:t>H</w:t>
      </w:r>
      <w:r w:rsidR="00B36408">
        <w:rPr>
          <w:rFonts w:ascii="Twinkl Cursive Unlooped Light" w:hAnsi="Twinkl Cursive Unlooped Light"/>
          <w:sz w:val="22"/>
          <w:szCs w:val="22"/>
        </w:rPr>
        <w:t>ereford</w:t>
      </w:r>
      <w:r>
        <w:rPr>
          <w:rFonts w:ascii="Twinkl Cursive Unlooped Light" w:hAnsi="Twinkl Cursive Unlooped Light"/>
          <w:sz w:val="22"/>
          <w:szCs w:val="22"/>
        </w:rPr>
        <w:t xml:space="preserve"> Learning Hub has shared responsibilities that all tutors and peripatetic tutors hold. H</w:t>
      </w:r>
      <w:r w:rsidR="00B36408">
        <w:rPr>
          <w:rFonts w:ascii="Twinkl Cursive Unlooped Light" w:hAnsi="Twinkl Cursive Unlooped Light"/>
          <w:sz w:val="22"/>
          <w:szCs w:val="22"/>
        </w:rPr>
        <w:t>ereford</w:t>
      </w:r>
      <w:r>
        <w:rPr>
          <w:rFonts w:ascii="Twinkl Cursive Unlooped Light" w:hAnsi="Twinkl Cursive Unlooped Light"/>
          <w:sz w:val="22"/>
          <w:szCs w:val="22"/>
        </w:rPr>
        <w:t xml:space="preserve"> Learning Hub is responsible for the safety and wellbeing of all pupils and includes</w:t>
      </w:r>
    </w:p>
    <w:p w14:paraId="6AE58A57" w14:textId="77777777" w:rsidR="00E31578" w:rsidRDefault="00E31578" w:rsidP="005D0855">
      <w:pPr>
        <w:rPr>
          <w:rFonts w:ascii="Twinkl Cursive Unlooped Light" w:hAnsi="Twinkl Cursive Unlooped Light"/>
          <w:sz w:val="22"/>
          <w:szCs w:val="22"/>
        </w:rPr>
      </w:pPr>
    </w:p>
    <w:p w14:paraId="2BD338CB" w14:textId="5E03AF17" w:rsidR="00E31578" w:rsidRDefault="00E31578" w:rsidP="00E31578">
      <w:pPr>
        <w:pStyle w:val="ListParagraph"/>
        <w:numPr>
          <w:ilvl w:val="0"/>
          <w:numId w:val="2"/>
        </w:numPr>
        <w:rPr>
          <w:rFonts w:ascii="Twinkl Cursive Unlooped Light" w:hAnsi="Twinkl Cursive Unlooped Light"/>
          <w:sz w:val="22"/>
          <w:szCs w:val="22"/>
        </w:rPr>
      </w:pPr>
      <w:r>
        <w:rPr>
          <w:rFonts w:ascii="Twinkl Cursive Unlooped Light" w:hAnsi="Twinkl Cursive Unlooped Light"/>
          <w:sz w:val="22"/>
          <w:szCs w:val="22"/>
        </w:rPr>
        <w:t>a DBS check each year.</w:t>
      </w:r>
    </w:p>
    <w:p w14:paraId="0457E86E" w14:textId="75C3EE4E" w:rsidR="00E31578" w:rsidRDefault="00E31578" w:rsidP="00E31578">
      <w:pPr>
        <w:pStyle w:val="ListParagraph"/>
        <w:numPr>
          <w:ilvl w:val="0"/>
          <w:numId w:val="2"/>
        </w:numPr>
        <w:rPr>
          <w:rFonts w:ascii="Twinkl Cursive Unlooped Light" w:hAnsi="Twinkl Cursive Unlooped Light"/>
          <w:sz w:val="22"/>
          <w:szCs w:val="22"/>
        </w:rPr>
      </w:pPr>
      <w:r>
        <w:rPr>
          <w:rFonts w:ascii="Twinkl Cursive Unlooped Light" w:hAnsi="Twinkl Cursive Unlooped Light"/>
          <w:sz w:val="22"/>
          <w:szCs w:val="22"/>
        </w:rPr>
        <w:t>appropriate safeguarding training at least once every two years.</w:t>
      </w:r>
    </w:p>
    <w:p w14:paraId="4DABE731" w14:textId="1155EC35" w:rsidR="00E31578" w:rsidRDefault="00E31578" w:rsidP="00E31578">
      <w:pPr>
        <w:pStyle w:val="ListParagraph"/>
        <w:numPr>
          <w:ilvl w:val="0"/>
          <w:numId w:val="2"/>
        </w:numPr>
        <w:rPr>
          <w:rFonts w:ascii="Twinkl Cursive Unlooped Light" w:hAnsi="Twinkl Cursive Unlooped Light"/>
          <w:sz w:val="22"/>
          <w:szCs w:val="22"/>
        </w:rPr>
      </w:pPr>
      <w:r>
        <w:rPr>
          <w:rFonts w:ascii="Twinkl Cursive Unlooped Light" w:hAnsi="Twinkl Cursive Unlooped Light"/>
          <w:sz w:val="22"/>
          <w:szCs w:val="22"/>
        </w:rPr>
        <w:t>keeping up to date with any new safeguarding and child protection and updating this policy accordingly to any changes.</w:t>
      </w:r>
    </w:p>
    <w:p w14:paraId="244D999B" w14:textId="1A9EBA24" w:rsidR="00E31578" w:rsidRPr="002E76EA" w:rsidRDefault="00E31578" w:rsidP="002E76EA">
      <w:pPr>
        <w:pStyle w:val="ListParagraph"/>
        <w:numPr>
          <w:ilvl w:val="0"/>
          <w:numId w:val="2"/>
        </w:numPr>
        <w:rPr>
          <w:rFonts w:ascii="Twinkl Cursive Unlooped Light" w:hAnsi="Twinkl Cursive Unlooped Light"/>
          <w:sz w:val="22"/>
          <w:szCs w:val="22"/>
        </w:rPr>
      </w:pPr>
      <w:r>
        <w:rPr>
          <w:rFonts w:ascii="Twinkl Cursive Unlooped Light" w:hAnsi="Twinkl Cursive Unlooped Light"/>
          <w:sz w:val="22"/>
          <w:szCs w:val="22"/>
        </w:rPr>
        <w:t xml:space="preserve">Reporting any safeguarding concerns correctly </w:t>
      </w:r>
      <w:r w:rsidR="006D586E">
        <w:rPr>
          <w:rFonts w:ascii="Twinkl Cursive Unlooped Light" w:hAnsi="Twinkl Cursive Unlooped Light"/>
          <w:sz w:val="22"/>
          <w:szCs w:val="22"/>
        </w:rPr>
        <w:t xml:space="preserve">in line with the procedures outlined below and </w:t>
      </w:r>
      <w:r>
        <w:rPr>
          <w:rFonts w:ascii="Twinkl Cursive Unlooped Light" w:hAnsi="Twinkl Cursive Unlooped Light"/>
          <w:sz w:val="22"/>
          <w:szCs w:val="22"/>
        </w:rPr>
        <w:t>to Herefordshire Safeguarding Children Partnership</w:t>
      </w:r>
      <w:r w:rsidR="006D586E">
        <w:rPr>
          <w:rFonts w:ascii="Twinkl Cursive Unlooped Light" w:hAnsi="Twinkl Cursive Unlooped Light"/>
          <w:sz w:val="22"/>
          <w:szCs w:val="22"/>
        </w:rPr>
        <w:t xml:space="preserve"> if they feel that is necessary</w:t>
      </w:r>
      <w:r>
        <w:rPr>
          <w:rFonts w:ascii="Twinkl Cursive Unlooped Light" w:hAnsi="Twinkl Cursive Unlooped Light"/>
          <w:sz w:val="22"/>
          <w:szCs w:val="22"/>
        </w:rPr>
        <w:t>.</w:t>
      </w:r>
      <w:r w:rsidRPr="002E76EA">
        <w:rPr>
          <w:rFonts w:ascii="Twinkl Cursive Unlooped Light" w:hAnsi="Twinkl Cursive Unlooped Light"/>
          <w:sz w:val="22"/>
          <w:szCs w:val="22"/>
        </w:rPr>
        <w:t xml:space="preserve"> </w:t>
      </w:r>
    </w:p>
    <w:p w14:paraId="5409BAC2" w14:textId="5CC642C9" w:rsidR="001133DB" w:rsidRDefault="001133DB" w:rsidP="005D0855">
      <w:pPr>
        <w:rPr>
          <w:rFonts w:ascii="Twinkl Cursive Unlooped Light" w:hAnsi="Twinkl Cursive Unlooped Light"/>
          <w:sz w:val="22"/>
          <w:szCs w:val="22"/>
        </w:rPr>
      </w:pPr>
    </w:p>
    <w:p w14:paraId="6A514BC2" w14:textId="1E258919" w:rsidR="001133DB" w:rsidRPr="00B17034" w:rsidRDefault="001133DB" w:rsidP="00E50B49">
      <w:pPr>
        <w:pStyle w:val="Heading2"/>
      </w:pPr>
      <w:bookmarkStart w:id="9" w:name="_Toc182501210"/>
      <w:r w:rsidRPr="00B17034">
        <w:t xml:space="preserve">Safeguarding Governance </w:t>
      </w:r>
      <w:r w:rsidR="00B17034">
        <w:t>at</w:t>
      </w:r>
      <w:r w:rsidRPr="00B17034">
        <w:t xml:space="preserve"> Hereford Learning Hub</w:t>
      </w:r>
      <w:bookmarkEnd w:id="9"/>
    </w:p>
    <w:p w14:paraId="1CFD3C06" w14:textId="1AF947BB" w:rsidR="008476D4" w:rsidRDefault="007F2D04" w:rsidP="005D0855">
      <w:pPr>
        <w:rPr>
          <w:rFonts w:ascii="Twinkl Cursive Unlooped Light" w:hAnsi="Twinkl Cursive Unlooped Light"/>
          <w:sz w:val="22"/>
          <w:szCs w:val="22"/>
        </w:rPr>
      </w:pPr>
      <w:r w:rsidRPr="00E50B49">
        <w:rPr>
          <w:noProof/>
          <w:sz w:val="16"/>
          <w:szCs w:val="16"/>
        </w:rPr>
        <mc:AlternateContent>
          <mc:Choice Requires="wps">
            <w:drawing>
              <wp:anchor distT="0" distB="0" distL="114300" distR="114300" simplePos="0" relativeHeight="251655680" behindDoc="0" locked="0" layoutInCell="1" allowOverlap="1" wp14:anchorId="26476751" wp14:editId="587931CC">
                <wp:simplePos x="0" y="0"/>
                <wp:positionH relativeFrom="column">
                  <wp:posOffset>2111375</wp:posOffset>
                </wp:positionH>
                <wp:positionV relativeFrom="paragraph">
                  <wp:posOffset>1002665</wp:posOffset>
                </wp:positionV>
                <wp:extent cx="179070" cy="287655"/>
                <wp:effectExtent l="0" t="0" r="0" b="0"/>
                <wp:wrapNone/>
                <wp:docPr id="24" name="Arrow: Up 24"/>
                <wp:cNvGraphicFramePr/>
                <a:graphic xmlns:a="http://schemas.openxmlformats.org/drawingml/2006/main">
                  <a:graphicData uri="http://schemas.microsoft.com/office/word/2010/wordprocessingShape">
                    <wps:wsp>
                      <wps:cNvSpPr/>
                      <wps:spPr>
                        <a:xfrm>
                          <a:off x="0" y="0"/>
                          <a:ext cx="179070" cy="287655"/>
                        </a:xfrm>
                        <a:prstGeom prst="upArrow">
                          <a:avLst/>
                        </a:prstGeom>
                        <a:solidFill>
                          <a:schemeClr val="tx1">
                            <a:lumMod val="75000"/>
                            <a:lumOff val="2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223A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4" o:spid="_x0000_s1026" type="#_x0000_t68" style="position:absolute;margin-left:166.25pt;margin-top:78.95pt;width:14.1pt;height:2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" adj="6723" fillcolor="#404040 [2429]" stroked="f" strokeweight="1pt"/>
            </w:pict>
          </mc:Fallback>
        </mc:AlternateContent>
      </w:r>
    </w:p>
    <w:tbl>
      <w:tblPr>
        <w:tblStyle w:val="TableGrid1"/>
        <w:tblW w:w="9351" w:type="dxa"/>
        <w:jc w:val="cente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8"/>
        <w:gridCol w:w="3113"/>
      </w:tblGrid>
      <w:tr w:rsidR="00B86823" w:rsidRPr="00512719" w14:paraId="2E9FF7D8" w14:textId="77777777" w:rsidTr="00E50B49">
        <w:trPr>
          <w:jc w:val="center"/>
        </w:trPr>
        <w:tc>
          <w:tcPr>
            <w:tcW w:w="6238"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3063DE00" w14:textId="2496C675" w:rsidR="00B86823" w:rsidRPr="004444EC" w:rsidRDefault="00376956" w:rsidP="00E23FF4">
            <w:pPr>
              <w:jc w:val="center"/>
              <w:rPr>
                <w:i/>
                <w:iCs/>
              </w:rPr>
            </w:pPr>
            <w:r>
              <w:t xml:space="preserve">Hereford Learning Hub </w:t>
            </w:r>
            <w:r w:rsidR="0097007E">
              <w:t>Director</w:t>
            </w:r>
            <w:r w:rsidR="00B86823" w:rsidRPr="004444EC">
              <w:rPr>
                <w:i/>
                <w:iCs/>
              </w:rPr>
              <w:t xml:space="preserve">: </w:t>
            </w:r>
            <w:r w:rsidR="00E23FF4">
              <w:rPr>
                <w:i/>
                <w:iCs/>
              </w:rPr>
              <w:t>Zoe Rose (with independent support provided by Keep Governance and Safeguarding</w:t>
            </w:r>
          </w:p>
        </w:tc>
        <w:tc>
          <w:tcPr>
            <w:tcW w:w="311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hideMark/>
          </w:tcPr>
          <w:p w14:paraId="024866E4" w14:textId="77777777" w:rsidR="00B86823" w:rsidRPr="00512719" w:rsidRDefault="00B86823" w:rsidP="00E50B49">
            <w:pPr>
              <w:jc w:val="center"/>
            </w:pPr>
            <w:r w:rsidRPr="00512719">
              <w:t>Oversee</w:t>
            </w:r>
            <w:r>
              <w:t xml:space="preserve"> and </w:t>
            </w:r>
            <w:proofErr w:type="gramStart"/>
            <w:r>
              <w:t>Assure</w:t>
            </w:r>
            <w:proofErr w:type="gramEnd"/>
          </w:p>
        </w:tc>
      </w:tr>
      <w:tr w:rsidR="00B86823" w:rsidRPr="003A4911" w14:paraId="1B8E80A6" w14:textId="77777777" w:rsidTr="00E50B49">
        <w:trPr>
          <w:jc w:val="center"/>
        </w:trPr>
        <w:tc>
          <w:tcPr>
            <w:tcW w:w="6238" w:type="dxa"/>
            <w:tcBorders>
              <w:top w:val="single" w:sz="4" w:space="0" w:color="000000" w:themeColor="text1"/>
              <w:left w:val="single" w:sz="4" w:space="0" w:color="auto"/>
              <w:bottom w:val="single" w:sz="4" w:space="0" w:color="000000" w:themeColor="text1"/>
              <w:right w:val="single" w:sz="4" w:space="0" w:color="FFFFFF" w:themeColor="background1"/>
            </w:tcBorders>
            <w:vAlign w:val="center"/>
          </w:tcPr>
          <w:p w14:paraId="49F3EA18" w14:textId="47484973" w:rsidR="00B86823" w:rsidRPr="00E50B49" w:rsidRDefault="00E23FF4" w:rsidP="00E23FF4">
            <w:pPr>
              <w:jc w:val="center"/>
              <w:rPr>
                <w:sz w:val="16"/>
                <w:szCs w:val="16"/>
              </w:rPr>
            </w:pPr>
            <w:r w:rsidRPr="00E50B49">
              <w:rPr>
                <w:noProof/>
                <w:sz w:val="16"/>
                <w:szCs w:val="16"/>
              </w:rPr>
              <w:lastRenderedPageBreak/>
              <mc:AlternateContent>
                <mc:Choice Requires="wps">
                  <w:drawing>
                    <wp:anchor distT="0" distB="0" distL="114300" distR="114300" simplePos="0" relativeHeight="251672064" behindDoc="0" locked="0" layoutInCell="1" allowOverlap="1" wp14:anchorId="45F67455" wp14:editId="2AF84D40">
                      <wp:simplePos x="0" y="0"/>
                      <wp:positionH relativeFrom="column">
                        <wp:posOffset>1692275</wp:posOffset>
                      </wp:positionH>
                      <wp:positionV relativeFrom="paragraph">
                        <wp:posOffset>-38735</wp:posOffset>
                      </wp:positionV>
                      <wp:extent cx="179070" cy="287655"/>
                      <wp:effectExtent l="0" t="0" r="0" b="0"/>
                      <wp:wrapNone/>
                      <wp:docPr id="21" name="Arrow: Up 21"/>
                      <wp:cNvGraphicFramePr/>
                      <a:graphic xmlns:a="http://schemas.openxmlformats.org/drawingml/2006/main">
                        <a:graphicData uri="http://schemas.microsoft.com/office/word/2010/wordprocessingShape">
                          <wps:wsp>
                            <wps:cNvSpPr/>
                            <wps:spPr>
                              <a:xfrm>
                                <a:off x="0" y="0"/>
                                <a:ext cx="179070" cy="287655"/>
                              </a:xfrm>
                              <a:prstGeom prst="upArrow">
                                <a:avLst/>
                              </a:prstGeom>
                              <a:solidFill>
                                <a:schemeClr val="tx1">
                                  <a:lumMod val="75000"/>
                                  <a:lumOff val="2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D05AC" id="Arrow: Up 21" o:spid="_x0000_s1026" type="#_x0000_t68" style="position:absolute;margin-left:133.25pt;margin-top:-3.05pt;width:14.1pt;height:22.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" adj="6723" fillcolor="#404040 [2429]" stroked="f" strokeweight="1pt"/>
                  </w:pict>
                </mc:Fallback>
              </mc:AlternateContent>
            </w:r>
          </w:p>
        </w:tc>
        <w:tc>
          <w:tcPr>
            <w:tcW w:w="3113"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2D687648" w14:textId="77777777" w:rsidR="00B86823" w:rsidRPr="00E50B49" w:rsidRDefault="00B86823" w:rsidP="00E50B49">
            <w:pPr>
              <w:jc w:val="center"/>
              <w:rPr>
                <w:sz w:val="16"/>
                <w:szCs w:val="16"/>
              </w:rPr>
            </w:pPr>
          </w:p>
        </w:tc>
      </w:tr>
      <w:tr w:rsidR="00B86823" w:rsidRPr="00512719" w14:paraId="135459EF" w14:textId="77777777" w:rsidTr="00E50B49">
        <w:trPr>
          <w:trHeight w:val="584"/>
          <w:jc w:val="center"/>
        </w:trPr>
        <w:tc>
          <w:tcPr>
            <w:tcW w:w="623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4EA27A3" w14:textId="7FF2A6E3" w:rsidR="00B86823" w:rsidRPr="004444EC" w:rsidRDefault="00E23FF4" w:rsidP="00E23FF4">
            <w:pPr>
              <w:jc w:val="center"/>
              <w:rPr>
                <w:i/>
                <w:iCs/>
              </w:rPr>
            </w:pPr>
            <w:r>
              <w:t xml:space="preserve">Hereford Learning Hub </w:t>
            </w:r>
            <w:r w:rsidR="00B86823">
              <w:t xml:space="preserve">safeguarding lead:  </w:t>
            </w:r>
            <w:r>
              <w:rPr>
                <w:i/>
                <w:iCs/>
              </w:rPr>
              <w:t>Zoe Rose</w:t>
            </w:r>
          </w:p>
        </w:tc>
        <w:tc>
          <w:tcPr>
            <w:tcW w:w="311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65FF6F0E" w14:textId="77777777" w:rsidR="00B86823" w:rsidRPr="00512719" w:rsidRDefault="00B86823" w:rsidP="00E50B49">
            <w:pPr>
              <w:jc w:val="center"/>
            </w:pPr>
            <w:r>
              <w:t>Manage and Resolve</w:t>
            </w:r>
          </w:p>
        </w:tc>
      </w:tr>
      <w:tr w:rsidR="00B86823" w:rsidRPr="003A4911" w14:paraId="3C62675E" w14:textId="77777777" w:rsidTr="00E50B49">
        <w:trPr>
          <w:trHeight w:val="70"/>
          <w:jc w:val="center"/>
        </w:trPr>
        <w:tc>
          <w:tcPr>
            <w:tcW w:w="6238" w:type="dxa"/>
            <w:tcBorders>
              <w:top w:val="single" w:sz="4" w:space="0" w:color="000000" w:themeColor="text1"/>
              <w:left w:val="single" w:sz="4" w:space="0" w:color="auto"/>
              <w:bottom w:val="single" w:sz="4" w:space="0" w:color="000000" w:themeColor="text1"/>
              <w:right w:val="single" w:sz="4" w:space="0" w:color="FFFFFF" w:themeColor="background1"/>
            </w:tcBorders>
            <w:vAlign w:val="center"/>
          </w:tcPr>
          <w:p w14:paraId="260AE43E" w14:textId="48BCF13F" w:rsidR="00B86823" w:rsidRPr="00E50B49" w:rsidRDefault="00B86823" w:rsidP="00E50B49">
            <w:pPr>
              <w:rPr>
                <w:sz w:val="16"/>
                <w:szCs w:val="16"/>
              </w:rPr>
            </w:pPr>
          </w:p>
        </w:tc>
        <w:tc>
          <w:tcPr>
            <w:tcW w:w="3113"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0AE2DDC4" w14:textId="77777777" w:rsidR="00B86823" w:rsidRPr="00E50B49" w:rsidRDefault="00B86823" w:rsidP="00E50B49">
            <w:pPr>
              <w:jc w:val="center"/>
              <w:rPr>
                <w:sz w:val="16"/>
                <w:szCs w:val="16"/>
              </w:rPr>
            </w:pPr>
          </w:p>
        </w:tc>
      </w:tr>
      <w:tr w:rsidR="00B86823" w:rsidRPr="00512719" w14:paraId="16A3D5A2" w14:textId="77777777" w:rsidTr="00E50B49">
        <w:trPr>
          <w:trHeight w:val="584"/>
          <w:jc w:val="center"/>
        </w:trPr>
        <w:tc>
          <w:tcPr>
            <w:tcW w:w="6238"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26245FB6" w14:textId="6CF2C8DE" w:rsidR="00B86823" w:rsidRPr="00512719" w:rsidRDefault="00B86823" w:rsidP="00E23FF4">
            <w:pPr>
              <w:jc w:val="center"/>
            </w:pPr>
            <w:r>
              <w:t xml:space="preserve">All employed </w:t>
            </w:r>
            <w:r w:rsidR="00E23FF4">
              <w:t>and</w:t>
            </w:r>
            <w:r>
              <w:t xml:space="preserve"> sessional </w:t>
            </w:r>
            <w:r w:rsidR="00E23FF4">
              <w:t xml:space="preserve">(peripatetic) </w:t>
            </w:r>
            <w:r>
              <w:t>staff and volunteers</w:t>
            </w:r>
          </w:p>
        </w:tc>
        <w:tc>
          <w:tcPr>
            <w:tcW w:w="311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hideMark/>
          </w:tcPr>
          <w:p w14:paraId="5C78856F" w14:textId="77777777" w:rsidR="00B86823" w:rsidRPr="00512719" w:rsidRDefault="00B86823" w:rsidP="00E50B49">
            <w:pPr>
              <w:jc w:val="center"/>
            </w:pPr>
            <w:r>
              <w:t>Identify, R</w:t>
            </w:r>
            <w:r w:rsidRPr="00512719">
              <w:t>eport</w:t>
            </w:r>
            <w:r>
              <w:t xml:space="preserve"> and Record</w:t>
            </w:r>
          </w:p>
        </w:tc>
      </w:tr>
    </w:tbl>
    <w:p w14:paraId="5B47F0E5" w14:textId="77777777" w:rsidR="001133DB" w:rsidRDefault="001133DB" w:rsidP="008476D4">
      <w:pPr>
        <w:rPr>
          <w:rFonts w:ascii="Twinkl Cursive Unlooped Light" w:hAnsi="Twinkl Cursive Unlooped Light"/>
          <w:b/>
          <w:bCs/>
          <w:sz w:val="22"/>
          <w:szCs w:val="22"/>
          <w:u w:val="single"/>
        </w:rPr>
      </w:pPr>
    </w:p>
    <w:p w14:paraId="2DD193E7" w14:textId="77777777" w:rsidR="00642A15" w:rsidRPr="00E50B49" w:rsidRDefault="00642A15" w:rsidP="00304AB9">
      <w:pPr>
        <w:rPr>
          <w:rFonts w:ascii="Twinkl Cursive Unlooped Light" w:hAnsi="Twinkl Cursive Unlooped Light"/>
          <w:b/>
          <w:bCs/>
          <w:sz w:val="22"/>
          <w:szCs w:val="22"/>
        </w:rPr>
      </w:pPr>
      <w:bookmarkStart w:id="10" w:name="_Toc170462110"/>
      <w:r w:rsidRPr="00E50B49">
        <w:rPr>
          <w:rFonts w:ascii="Twinkl Cursive Unlooped Light" w:hAnsi="Twinkl Cursive Unlooped Light"/>
          <w:b/>
          <w:bCs/>
          <w:sz w:val="22"/>
          <w:szCs w:val="22"/>
        </w:rPr>
        <w:t>Responsibilities of the Safeguarding Lead</w:t>
      </w:r>
      <w:bookmarkEnd w:id="10"/>
      <w:r w:rsidRPr="00E50B49">
        <w:rPr>
          <w:rFonts w:ascii="Twinkl Cursive Unlooped Light" w:hAnsi="Twinkl Cursive Unlooped Light"/>
          <w:b/>
          <w:bCs/>
          <w:sz w:val="22"/>
          <w:szCs w:val="22"/>
        </w:rPr>
        <w:t xml:space="preserve"> </w:t>
      </w:r>
    </w:p>
    <w:p w14:paraId="5C23C129" w14:textId="7CA01FCD" w:rsidR="00642A15" w:rsidRPr="00642A15" w:rsidRDefault="00642A15" w:rsidP="00642A15">
      <w:pPr>
        <w:tabs>
          <w:tab w:val="left" w:pos="567"/>
          <w:tab w:val="left" w:pos="1134"/>
        </w:tabs>
        <w:spacing w:before="120" w:after="60" w:line="276" w:lineRule="auto"/>
        <w:jc w:val="both"/>
        <w:rPr>
          <w:rFonts w:cstheme="minorHAnsi"/>
          <w:noProof/>
          <w:sz w:val="22"/>
          <w:szCs w:val="22"/>
          <w:lang w:eastAsia="en-GB"/>
        </w:rPr>
      </w:pPr>
      <w:r w:rsidRPr="00642A15">
        <w:rPr>
          <w:rFonts w:cstheme="minorHAnsi"/>
          <w:noProof/>
          <w:sz w:val="22"/>
          <w:szCs w:val="22"/>
          <w:lang w:eastAsia="en-GB"/>
        </w:rPr>
        <w:t xml:space="preserve">Some of these responsibilities are shared with Keep Governance and Safeguarding through </w:t>
      </w:r>
      <w:r w:rsidR="00AF4DCE">
        <w:rPr>
          <w:rFonts w:cstheme="minorHAnsi"/>
          <w:noProof/>
          <w:sz w:val="22"/>
          <w:szCs w:val="22"/>
          <w:lang w:eastAsia="en-GB"/>
        </w:rPr>
        <w:t>Hereford Learning Hub</w:t>
      </w:r>
      <w:r w:rsidRPr="00642A15">
        <w:rPr>
          <w:rFonts w:cstheme="minorHAnsi"/>
          <w:noProof/>
          <w:sz w:val="22"/>
          <w:szCs w:val="22"/>
          <w:lang w:eastAsia="en-GB"/>
        </w:rPr>
        <w:t>’s partnership although ultimate responsibility for ensuring they are completed remains with the safeguarding lead.</w:t>
      </w:r>
    </w:p>
    <w:p w14:paraId="62B61D3B" w14:textId="77777777" w:rsidR="00642A15" w:rsidRPr="00642A15" w:rsidRDefault="00642A15" w:rsidP="00642A15">
      <w:pPr>
        <w:tabs>
          <w:tab w:val="left" w:pos="1134"/>
        </w:tabs>
        <w:spacing w:before="20" w:after="20"/>
        <w:jc w:val="both"/>
        <w:rPr>
          <w:rFonts w:eastAsia="Times New Roman" w:cstheme="minorHAnsi"/>
          <w:b/>
          <w:bCs/>
          <w:noProof/>
          <w:sz w:val="22"/>
          <w:szCs w:val="22"/>
          <w:lang w:eastAsia="en-GB"/>
        </w:rPr>
      </w:pPr>
      <w:r w:rsidRPr="00642A15">
        <w:rPr>
          <w:rFonts w:eastAsia="Times New Roman" w:cstheme="minorHAnsi"/>
          <w:b/>
          <w:bCs/>
          <w:noProof/>
          <w:sz w:val="22"/>
          <w:szCs w:val="22"/>
          <w:lang w:eastAsia="en-GB"/>
        </w:rPr>
        <w:t>Operational Responsibilities</w:t>
      </w:r>
    </w:p>
    <w:p w14:paraId="7F8C4A61" w14:textId="77777777" w:rsidR="00642A15" w:rsidRPr="00E50B49" w:rsidRDefault="00642A15" w:rsidP="00E50B49">
      <w:pPr>
        <w:pStyle w:val="ListParagraph"/>
        <w:numPr>
          <w:ilvl w:val="0"/>
          <w:numId w:val="2"/>
        </w:numPr>
        <w:rPr>
          <w:rFonts w:ascii="Twinkl Cursive Unlooped Light" w:hAnsi="Twinkl Cursive Unlooped Light"/>
          <w:sz w:val="22"/>
          <w:szCs w:val="22"/>
        </w:rPr>
      </w:pPr>
      <w:r w:rsidRPr="00E50B49">
        <w:rPr>
          <w:rFonts w:ascii="Twinkl Cursive Unlooped Light" w:hAnsi="Twinkl Cursive Unlooped Light"/>
          <w:sz w:val="22"/>
          <w:szCs w:val="22"/>
        </w:rPr>
        <w:t xml:space="preserve">To make all staff are aware of this policy and procedures when first appointed and whenever the policy is updated. </w:t>
      </w:r>
    </w:p>
    <w:p w14:paraId="440E654C" w14:textId="29E562BC" w:rsidR="00642A15" w:rsidRPr="00E50B49" w:rsidRDefault="00642A15" w:rsidP="00E50B49">
      <w:pPr>
        <w:pStyle w:val="ListParagraph"/>
        <w:numPr>
          <w:ilvl w:val="0"/>
          <w:numId w:val="2"/>
        </w:numPr>
        <w:rPr>
          <w:rFonts w:ascii="Twinkl Cursive Unlooped Light" w:hAnsi="Twinkl Cursive Unlooped Light"/>
          <w:sz w:val="22"/>
          <w:szCs w:val="22"/>
        </w:rPr>
      </w:pPr>
      <w:r w:rsidRPr="00E50B49">
        <w:rPr>
          <w:rFonts w:ascii="Twinkl Cursive Unlooped Light" w:hAnsi="Twinkl Cursive Unlooped Light"/>
          <w:sz w:val="22"/>
          <w:szCs w:val="22"/>
        </w:rPr>
        <w:t xml:space="preserve">To record any concern reported to them via the online form on the safeguarding page of </w:t>
      </w:r>
      <w:r w:rsidR="00AF4DCE" w:rsidRPr="00E50B49">
        <w:rPr>
          <w:rFonts w:ascii="Twinkl Cursive Unlooped Light" w:hAnsi="Twinkl Cursive Unlooped Light"/>
          <w:sz w:val="22"/>
          <w:szCs w:val="22"/>
        </w:rPr>
        <w:t>Hereford Learning Hub</w:t>
      </w:r>
      <w:r w:rsidRPr="00E50B49">
        <w:rPr>
          <w:rFonts w:ascii="Twinkl Cursive Unlooped Light" w:hAnsi="Twinkl Cursive Unlooped Light"/>
          <w:sz w:val="22"/>
          <w:szCs w:val="22"/>
        </w:rPr>
        <w:t>’s website, if it was not recorded previously.</w:t>
      </w:r>
    </w:p>
    <w:p w14:paraId="7750EA66" w14:textId="3B22FE3F" w:rsidR="00642A15" w:rsidRPr="00E50B49" w:rsidRDefault="00642A15" w:rsidP="00E50B49">
      <w:pPr>
        <w:pStyle w:val="ListParagraph"/>
        <w:numPr>
          <w:ilvl w:val="0"/>
          <w:numId w:val="2"/>
        </w:numPr>
        <w:rPr>
          <w:rFonts w:ascii="Twinkl Cursive Unlooped Light" w:hAnsi="Twinkl Cursive Unlooped Light"/>
          <w:sz w:val="22"/>
          <w:szCs w:val="22"/>
        </w:rPr>
      </w:pPr>
      <w:r w:rsidRPr="00E50B49">
        <w:rPr>
          <w:rFonts w:ascii="Twinkl Cursive Unlooped Light" w:hAnsi="Twinkl Cursive Unlooped Light"/>
          <w:sz w:val="22"/>
          <w:szCs w:val="22"/>
        </w:rPr>
        <w:t>To report allegations of significant harm done by a</w:t>
      </w:r>
      <w:r w:rsidR="00AF4DCE" w:rsidRPr="00E50B49">
        <w:rPr>
          <w:rFonts w:ascii="Twinkl Cursive Unlooped Light" w:hAnsi="Twinkl Cursive Unlooped Light"/>
          <w:sz w:val="22"/>
          <w:szCs w:val="22"/>
        </w:rPr>
        <w:t xml:space="preserve"> member of staff or volunteer</w:t>
      </w:r>
      <w:r w:rsidRPr="00E50B49">
        <w:rPr>
          <w:rFonts w:ascii="Twinkl Cursive Unlooped Light" w:hAnsi="Twinkl Cursive Unlooped Light"/>
          <w:sz w:val="22"/>
          <w:szCs w:val="22"/>
        </w:rPr>
        <w:t xml:space="preserve"> towards a child or vulnerable adult to the school/establishment safeguarding lead. Follow up on any report to ensure it has been taken seriously within 72 hrs of learning about the allegation. If due steps have not been taken report to local authority safeguarding team within 72 hrs of learning about the allegation </w:t>
      </w:r>
    </w:p>
    <w:p w14:paraId="034CB189" w14:textId="77777777" w:rsidR="00642A15" w:rsidRPr="00E50B49" w:rsidRDefault="00642A15" w:rsidP="00E50B49">
      <w:pPr>
        <w:pStyle w:val="ListParagraph"/>
        <w:numPr>
          <w:ilvl w:val="0"/>
          <w:numId w:val="2"/>
        </w:numPr>
        <w:rPr>
          <w:rFonts w:ascii="Twinkl Cursive Unlooped Light" w:hAnsi="Twinkl Cursive Unlooped Light"/>
          <w:sz w:val="22"/>
          <w:szCs w:val="22"/>
        </w:rPr>
      </w:pPr>
      <w:r w:rsidRPr="00E50B49">
        <w:rPr>
          <w:rFonts w:ascii="Twinkl Cursive Unlooped Light" w:hAnsi="Twinkl Cursive Unlooped Light"/>
          <w:sz w:val="22"/>
          <w:szCs w:val="22"/>
        </w:rPr>
        <w:t xml:space="preserve">To decide whether to pass safeguarding concerns on to appropriate local safeguarding team contact and to make a record of the reasons for this decision </w:t>
      </w:r>
    </w:p>
    <w:p w14:paraId="27228958" w14:textId="77777777" w:rsidR="00642A15" w:rsidRPr="00642A15" w:rsidRDefault="00642A15" w:rsidP="00642A15">
      <w:pPr>
        <w:tabs>
          <w:tab w:val="left" w:pos="1134"/>
        </w:tabs>
        <w:spacing w:before="20" w:after="20"/>
        <w:ind w:left="568"/>
        <w:jc w:val="both"/>
        <w:rPr>
          <w:rFonts w:eastAsia="Times New Roman" w:cstheme="minorHAnsi"/>
          <w:noProof/>
          <w:sz w:val="22"/>
          <w:szCs w:val="22"/>
          <w:lang w:eastAsia="en-GB"/>
        </w:rPr>
      </w:pPr>
    </w:p>
    <w:p w14:paraId="72FBAE5C" w14:textId="77777777" w:rsidR="00642A15" w:rsidRPr="00642A15" w:rsidRDefault="00642A15" w:rsidP="00642A15">
      <w:pPr>
        <w:tabs>
          <w:tab w:val="left" w:pos="1134"/>
        </w:tabs>
        <w:spacing w:before="20" w:after="20"/>
        <w:jc w:val="both"/>
        <w:rPr>
          <w:rFonts w:eastAsia="Times New Roman" w:cstheme="minorHAnsi"/>
          <w:b/>
          <w:bCs/>
          <w:noProof/>
          <w:sz w:val="22"/>
          <w:szCs w:val="22"/>
          <w:lang w:eastAsia="en-GB"/>
        </w:rPr>
      </w:pPr>
      <w:r w:rsidRPr="00642A15">
        <w:rPr>
          <w:rFonts w:eastAsia="Times New Roman" w:cstheme="minorHAnsi"/>
          <w:b/>
          <w:bCs/>
          <w:noProof/>
          <w:sz w:val="22"/>
          <w:szCs w:val="22"/>
          <w:lang w:eastAsia="en-GB"/>
        </w:rPr>
        <w:t xml:space="preserve">Strategic Responsibilities </w:t>
      </w:r>
    </w:p>
    <w:p w14:paraId="3C5D04DF" w14:textId="77777777" w:rsidR="00642A15" w:rsidRPr="00E50B49" w:rsidRDefault="00642A15" w:rsidP="00E50B49">
      <w:pPr>
        <w:pStyle w:val="ListParagraph"/>
        <w:numPr>
          <w:ilvl w:val="0"/>
          <w:numId w:val="2"/>
        </w:numPr>
        <w:rPr>
          <w:rFonts w:ascii="Twinkl Cursive Unlooped Light" w:hAnsi="Twinkl Cursive Unlooped Light"/>
          <w:sz w:val="22"/>
          <w:szCs w:val="22"/>
        </w:rPr>
      </w:pPr>
      <w:r w:rsidRPr="00E50B49">
        <w:rPr>
          <w:rFonts w:ascii="Twinkl Cursive Unlooped Light" w:hAnsi="Twinkl Cursive Unlooped Light"/>
          <w:sz w:val="22"/>
          <w:szCs w:val="22"/>
        </w:rPr>
        <w:t xml:space="preserve">To monitor that this policy and procedures is used by staff. </w:t>
      </w:r>
    </w:p>
    <w:p w14:paraId="5790A5D1" w14:textId="77777777" w:rsidR="00642A15" w:rsidRPr="00E50B49" w:rsidRDefault="00642A15" w:rsidP="00E50B49">
      <w:pPr>
        <w:pStyle w:val="ListParagraph"/>
        <w:numPr>
          <w:ilvl w:val="0"/>
          <w:numId w:val="2"/>
        </w:numPr>
        <w:rPr>
          <w:rFonts w:ascii="Twinkl Cursive Unlooped Light" w:hAnsi="Twinkl Cursive Unlooped Light"/>
          <w:sz w:val="22"/>
          <w:szCs w:val="22"/>
        </w:rPr>
      </w:pPr>
      <w:r w:rsidRPr="00E50B49">
        <w:rPr>
          <w:rFonts w:ascii="Twinkl Cursive Unlooped Light" w:hAnsi="Twinkl Cursive Unlooped Light"/>
          <w:sz w:val="22"/>
          <w:szCs w:val="22"/>
        </w:rPr>
        <w:t xml:space="preserve">To review this policy and procedures at least every year, with every change in legislation and after each incident. </w:t>
      </w:r>
    </w:p>
    <w:p w14:paraId="633635B7" w14:textId="77777777" w:rsidR="00642A15" w:rsidRPr="00E50B49" w:rsidRDefault="00642A15" w:rsidP="00E50B49">
      <w:pPr>
        <w:pStyle w:val="ListParagraph"/>
        <w:numPr>
          <w:ilvl w:val="0"/>
          <w:numId w:val="2"/>
        </w:numPr>
        <w:rPr>
          <w:rFonts w:ascii="Twinkl Cursive Unlooped Light" w:hAnsi="Twinkl Cursive Unlooped Light"/>
          <w:sz w:val="22"/>
          <w:szCs w:val="22"/>
        </w:rPr>
      </w:pPr>
      <w:r w:rsidRPr="00E50B49">
        <w:rPr>
          <w:rFonts w:ascii="Twinkl Cursive Unlooped Light" w:hAnsi="Twinkl Cursive Unlooped Light"/>
          <w:sz w:val="22"/>
          <w:szCs w:val="22"/>
        </w:rPr>
        <w:t xml:space="preserve">To ensure a register of all types of concerns is kept securely and in line with the expectations of the Data Protection Act 2018. </w:t>
      </w:r>
    </w:p>
    <w:p w14:paraId="25AFA63E" w14:textId="32A6DCDC" w:rsidR="00642A15" w:rsidRPr="00E50B49" w:rsidRDefault="00642A15" w:rsidP="00E50B49">
      <w:pPr>
        <w:pStyle w:val="ListParagraph"/>
        <w:numPr>
          <w:ilvl w:val="0"/>
          <w:numId w:val="2"/>
        </w:numPr>
        <w:rPr>
          <w:rFonts w:ascii="Twinkl Cursive Unlooped Light" w:hAnsi="Twinkl Cursive Unlooped Light"/>
          <w:sz w:val="22"/>
          <w:szCs w:val="22"/>
        </w:rPr>
      </w:pPr>
      <w:r w:rsidRPr="00E50B49">
        <w:rPr>
          <w:rFonts w:ascii="Twinkl Cursive Unlooped Light" w:hAnsi="Twinkl Cursive Unlooped Light"/>
          <w:sz w:val="22"/>
          <w:szCs w:val="22"/>
        </w:rPr>
        <w:t xml:space="preserve">After receiving an allegation of significant harm, a welfare concern or a disclosure of abuse to review </w:t>
      </w:r>
      <w:r w:rsidR="00AF4DCE" w:rsidRPr="00E50B49">
        <w:rPr>
          <w:rFonts w:ascii="Twinkl Cursive Unlooped Light" w:hAnsi="Twinkl Cursive Unlooped Light"/>
          <w:sz w:val="22"/>
          <w:szCs w:val="22"/>
        </w:rPr>
        <w:t>Hereford Learning Hub</w:t>
      </w:r>
      <w:r w:rsidRPr="00E50B49">
        <w:rPr>
          <w:rFonts w:ascii="Twinkl Cursive Unlooped Light" w:hAnsi="Twinkl Cursive Unlooped Light"/>
          <w:sz w:val="22"/>
          <w:szCs w:val="22"/>
        </w:rPr>
        <w:t xml:space="preserve">’s practice and to </w:t>
      </w:r>
      <w:r w:rsidR="00AF4DCE" w:rsidRPr="00E50B49">
        <w:rPr>
          <w:rFonts w:ascii="Twinkl Cursive Unlooped Light" w:hAnsi="Twinkl Cursive Unlooped Light"/>
          <w:sz w:val="22"/>
          <w:szCs w:val="22"/>
        </w:rPr>
        <w:t>ensure any specific learning is used to improve policy and practice</w:t>
      </w:r>
      <w:r w:rsidRPr="00E50B49">
        <w:rPr>
          <w:rFonts w:ascii="Twinkl Cursive Unlooped Light" w:hAnsi="Twinkl Cursive Unlooped Light"/>
          <w:sz w:val="22"/>
          <w:szCs w:val="22"/>
        </w:rPr>
        <w:t>.</w:t>
      </w:r>
    </w:p>
    <w:p w14:paraId="013D60CF" w14:textId="77777777" w:rsidR="00642A15" w:rsidRDefault="00642A15" w:rsidP="00642A15">
      <w:pPr>
        <w:rPr>
          <w:rFonts w:cstheme="minorHAnsi"/>
          <w:noProof/>
          <w:sz w:val="22"/>
          <w:szCs w:val="22"/>
          <w:lang w:eastAsia="en-GB"/>
        </w:rPr>
      </w:pPr>
    </w:p>
    <w:p w14:paraId="73C3C379" w14:textId="33C75610" w:rsidR="008476D4" w:rsidRPr="00603286" w:rsidRDefault="008476D4" w:rsidP="00E50B49">
      <w:pPr>
        <w:pStyle w:val="Heading2"/>
      </w:pPr>
      <w:bookmarkStart w:id="11" w:name="_Toc182501211"/>
      <w:r>
        <w:t>Reporting Safeguarding Concerns</w:t>
      </w:r>
      <w:bookmarkEnd w:id="11"/>
    </w:p>
    <w:p w14:paraId="201FD1CB" w14:textId="77777777" w:rsidR="00643AF7" w:rsidRPr="008568BD" w:rsidRDefault="00643AF7" w:rsidP="005D0855">
      <w:pPr>
        <w:rPr>
          <w:rFonts w:ascii="Twinkl Cursive Unlooped Light" w:hAnsi="Twinkl Cursive Unlooped Light"/>
          <w:sz w:val="22"/>
          <w:szCs w:val="22"/>
        </w:rPr>
      </w:pPr>
    </w:p>
    <w:p w14:paraId="14F6FFE3" w14:textId="07952479" w:rsidR="00E14F33" w:rsidRDefault="008476D4" w:rsidP="005D0855">
      <w:pPr>
        <w:rPr>
          <w:rFonts w:ascii="Twinkl Cursive Unlooped Light" w:hAnsi="Twinkl Cursive Unlooped Light"/>
          <w:sz w:val="22"/>
          <w:szCs w:val="22"/>
        </w:rPr>
      </w:pPr>
      <w:r>
        <w:rPr>
          <w:rFonts w:ascii="Twinkl Cursive Unlooped Light" w:hAnsi="Twinkl Cursive Unlooped Light"/>
          <w:sz w:val="22"/>
          <w:szCs w:val="22"/>
        </w:rPr>
        <w:t>H</w:t>
      </w:r>
      <w:r w:rsidR="00DF673F">
        <w:rPr>
          <w:rFonts w:ascii="Twinkl Cursive Unlooped Light" w:hAnsi="Twinkl Cursive Unlooped Light"/>
          <w:sz w:val="22"/>
          <w:szCs w:val="22"/>
        </w:rPr>
        <w:t>ereford</w:t>
      </w:r>
      <w:r>
        <w:rPr>
          <w:rFonts w:ascii="Twinkl Cursive Unlooped Light" w:hAnsi="Twinkl Cursive Unlooped Light"/>
          <w:sz w:val="22"/>
          <w:szCs w:val="22"/>
        </w:rPr>
        <w:t xml:space="preserve"> Learning Hub follows the process below that we will follow if we believe that a pupil</w:t>
      </w:r>
      <w:r w:rsidR="000577D7">
        <w:rPr>
          <w:rFonts w:ascii="Twinkl Cursive Unlooped Light" w:hAnsi="Twinkl Cursive Unlooped Light"/>
          <w:sz w:val="22"/>
          <w:szCs w:val="22"/>
        </w:rPr>
        <w:t xml:space="preserve"> </w:t>
      </w:r>
      <w:r w:rsidR="00AD118D">
        <w:rPr>
          <w:rFonts w:ascii="Twinkl Cursive Unlooped Light" w:hAnsi="Twinkl Cursive Unlooped Light"/>
          <w:sz w:val="22"/>
          <w:szCs w:val="22"/>
        </w:rPr>
        <w:t>i</w:t>
      </w:r>
      <w:r w:rsidR="000577D7">
        <w:rPr>
          <w:rFonts w:ascii="Twinkl Cursive Unlooped Light" w:hAnsi="Twinkl Cursive Unlooped Light"/>
          <w:sz w:val="22"/>
          <w:szCs w:val="22"/>
        </w:rPr>
        <w:t xml:space="preserve">s being abused, </w:t>
      </w:r>
      <w:r w:rsidR="006A72E1">
        <w:rPr>
          <w:rFonts w:ascii="Twinkl Cursive Unlooped Light" w:hAnsi="Twinkl Cursive Unlooped Light"/>
          <w:sz w:val="22"/>
          <w:szCs w:val="22"/>
        </w:rPr>
        <w:t>neglected or exploited or a pupil</w:t>
      </w:r>
      <w:r>
        <w:rPr>
          <w:rFonts w:ascii="Twinkl Cursive Unlooped Light" w:hAnsi="Twinkl Cursive Unlooped Light"/>
          <w:sz w:val="22"/>
          <w:szCs w:val="22"/>
        </w:rPr>
        <w:t xml:space="preserve"> tells us </w:t>
      </w:r>
      <w:r w:rsidR="006A72E1">
        <w:rPr>
          <w:rFonts w:ascii="Twinkl Cursive Unlooped Light" w:hAnsi="Twinkl Cursive Unlooped Light"/>
          <w:sz w:val="22"/>
          <w:szCs w:val="22"/>
        </w:rPr>
        <w:t>that this Is happening</w:t>
      </w:r>
      <w:r w:rsidR="00E14F33">
        <w:rPr>
          <w:rFonts w:ascii="Twinkl Cursive Unlooped Light" w:hAnsi="Twinkl Cursive Unlooped Light"/>
          <w:sz w:val="22"/>
          <w:szCs w:val="22"/>
        </w:rPr>
        <w:t>.</w:t>
      </w:r>
    </w:p>
    <w:p w14:paraId="704B108F" w14:textId="7E1AF6EE" w:rsidR="002042C1" w:rsidRDefault="002042C1" w:rsidP="002042C1">
      <w:pPr>
        <w:rPr>
          <w:rFonts w:ascii="Twinkl Cursive Unlooped Light" w:hAnsi="Twinkl Cursive Unlooped Light"/>
          <w:sz w:val="22"/>
          <w:szCs w:val="22"/>
        </w:rPr>
      </w:pPr>
    </w:p>
    <w:p w14:paraId="0F4BC32B" w14:textId="1BEB77FD" w:rsidR="002042C1" w:rsidRPr="00E50B49" w:rsidRDefault="002042C1" w:rsidP="00E50B49">
      <w:pPr>
        <w:rPr>
          <w:rFonts w:ascii="Twinkl Cursive Unlooped Light" w:hAnsi="Twinkl Cursive Unlooped Light"/>
          <w:sz w:val="22"/>
          <w:szCs w:val="22"/>
        </w:rPr>
      </w:pPr>
      <w:r w:rsidRPr="00E50B49">
        <w:rPr>
          <w:rFonts w:ascii="Twinkl Cursive Unlooped Light" w:hAnsi="Twinkl Cursive Unlooped Light"/>
          <w:sz w:val="22"/>
          <w:szCs w:val="22"/>
        </w:rPr>
        <w:t xml:space="preserve">Any concern about the welfare/safety of our pupils, staff or parent/carers should be reported using the following </w:t>
      </w:r>
      <w:proofErr w:type="gramStart"/>
      <w:r w:rsidRPr="00E50B49">
        <w:rPr>
          <w:rFonts w:ascii="Twinkl Cursive Unlooped Light" w:hAnsi="Twinkl Cursive Unlooped Light"/>
          <w:sz w:val="22"/>
          <w:szCs w:val="22"/>
        </w:rPr>
        <w:t>process, and</w:t>
      </w:r>
      <w:proofErr w:type="gramEnd"/>
      <w:r w:rsidRPr="00E50B49">
        <w:rPr>
          <w:rFonts w:ascii="Twinkl Cursive Unlooped Light" w:hAnsi="Twinkl Cursive Unlooped Light"/>
          <w:sz w:val="22"/>
          <w:szCs w:val="22"/>
        </w:rPr>
        <w:t xml:space="preserve"> should </w:t>
      </w:r>
      <w:r>
        <w:rPr>
          <w:rFonts w:ascii="Twinkl Cursive Unlooped Light" w:hAnsi="Twinkl Cursive Unlooped Light"/>
          <w:sz w:val="22"/>
          <w:szCs w:val="22"/>
        </w:rPr>
        <w:t>always be recorded</w:t>
      </w:r>
      <w:r w:rsidRPr="00E50B49">
        <w:rPr>
          <w:rFonts w:ascii="Twinkl Cursive Unlooped Light" w:hAnsi="Twinkl Cursive Unlooped Light"/>
          <w:sz w:val="22"/>
          <w:szCs w:val="22"/>
        </w:rPr>
        <w:t xml:space="preserve"> through the link on</w:t>
      </w:r>
      <w:r w:rsidR="006D586E">
        <w:rPr>
          <w:rFonts w:ascii="Twinkl Cursive Unlooped Light" w:hAnsi="Twinkl Cursive Unlooped Light"/>
          <w:sz w:val="22"/>
          <w:szCs w:val="22"/>
        </w:rPr>
        <w:t xml:space="preserve"> the Safeguarding page of the</w:t>
      </w:r>
      <w:r w:rsidRPr="00E50B49">
        <w:rPr>
          <w:rFonts w:ascii="Twinkl Cursive Unlooped Light" w:hAnsi="Twinkl Cursive Unlooped Light"/>
          <w:sz w:val="22"/>
          <w:szCs w:val="22"/>
        </w:rPr>
        <w:t xml:space="preserve"> HLH website </w:t>
      </w:r>
      <w:r w:rsidR="006D586E">
        <w:rPr>
          <w:rFonts w:ascii="Twinkl Cursive Unlooped Light" w:hAnsi="Twinkl Cursive Unlooped Light"/>
          <w:sz w:val="22"/>
          <w:szCs w:val="22"/>
        </w:rPr>
        <w:t>(</w:t>
      </w:r>
      <w:r w:rsidRPr="00E50B49">
        <w:rPr>
          <w:rFonts w:ascii="Twinkl Cursive Unlooped Light" w:hAnsi="Twinkl Cursive Unlooped Light"/>
          <w:b/>
          <w:bCs/>
          <w:sz w:val="22"/>
          <w:szCs w:val="22"/>
        </w:rPr>
        <w:t>www.herefordlearninghub.co.uk</w:t>
      </w:r>
      <w:r w:rsidR="006D586E" w:rsidRPr="00E50B49">
        <w:rPr>
          <w:rFonts w:ascii="Twinkl Cursive Unlooped Light" w:hAnsi="Twinkl Cursive Unlooped Light"/>
          <w:sz w:val="22"/>
          <w:szCs w:val="22"/>
        </w:rPr>
        <w:t>)</w:t>
      </w:r>
      <w:r w:rsidRPr="006D586E">
        <w:rPr>
          <w:rFonts w:ascii="Twinkl Cursive Unlooped Light" w:hAnsi="Twinkl Cursive Unlooped Light"/>
          <w:sz w:val="22"/>
          <w:szCs w:val="22"/>
        </w:rPr>
        <w:t>.</w:t>
      </w:r>
    </w:p>
    <w:p w14:paraId="2A1B3C6B" w14:textId="407F38B4" w:rsidR="002042C1" w:rsidRPr="00E50B49" w:rsidRDefault="002042C1" w:rsidP="00E50B49">
      <w:pPr>
        <w:rPr>
          <w:rFonts w:ascii="Twinkl Cursive Unlooped Light" w:hAnsi="Twinkl Cursive Unlooped Light"/>
          <w:sz w:val="22"/>
          <w:szCs w:val="22"/>
        </w:rPr>
      </w:pPr>
    </w:p>
    <w:p w14:paraId="4878C0E9" w14:textId="0058A2A7" w:rsidR="00A30EFE" w:rsidRDefault="00A30EFE" w:rsidP="005D0855">
      <w:pPr>
        <w:rPr>
          <w:rFonts w:ascii="Twinkl Cursive Unlooped Light" w:hAnsi="Twinkl Cursive Unlooped Light"/>
          <w:sz w:val="22"/>
          <w:szCs w:val="22"/>
        </w:rPr>
      </w:pPr>
      <w:r>
        <w:rPr>
          <w:rFonts w:ascii="Twinkl Cursive Unlooped Light" w:hAnsi="Twinkl Cursive Unlooped Light"/>
          <w:noProof/>
          <w:sz w:val="22"/>
          <w:szCs w:val="22"/>
        </w:rPr>
        <w:lastRenderedPageBreak/>
        <w:drawing>
          <wp:inline distT="0" distB="0" distL="0" distR="0" wp14:anchorId="636490C5" wp14:editId="13AF8B46">
            <wp:extent cx="6645910" cy="4893464"/>
            <wp:effectExtent l="0" t="0" r="2540" b="2540"/>
            <wp:docPr id="1103491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91164" name="Picture 1103491164"/>
                    <pic:cNvPicPr/>
                  </pic:nvPicPr>
                  <pic:blipFill rotWithShape="1">
                    <a:blip r:embed="rId36">
                      <a:extLst>
                        <a:ext uri="{28A0092B-C50C-407E-A947-70E740481C1C}">
                          <a14:useLocalDpi xmlns:a14="http://schemas.microsoft.com/office/drawing/2010/main" val="0"/>
                        </a:ext>
                      </a:extLst>
                    </a:blip>
                    <a:srcRect r="5981"/>
                    <a:stretch/>
                  </pic:blipFill>
                  <pic:spPr bwMode="auto">
                    <a:xfrm>
                      <a:off x="0" y="0"/>
                      <a:ext cx="6645910" cy="4893464"/>
                    </a:xfrm>
                    <a:prstGeom prst="rect">
                      <a:avLst/>
                    </a:prstGeom>
                    <a:ln>
                      <a:noFill/>
                    </a:ln>
                    <a:extLst>
                      <a:ext uri="{53640926-AAD7-44D8-BBD7-CCE9431645EC}">
                        <a14:shadowObscured xmlns:a14="http://schemas.microsoft.com/office/drawing/2010/main"/>
                      </a:ext>
                    </a:extLst>
                  </pic:spPr>
                </pic:pic>
              </a:graphicData>
            </a:graphic>
          </wp:inline>
        </w:drawing>
      </w:r>
    </w:p>
    <w:p w14:paraId="3520D874" w14:textId="77777777" w:rsidR="00896FC0" w:rsidRDefault="00896FC0" w:rsidP="005D0855">
      <w:pPr>
        <w:rPr>
          <w:rFonts w:ascii="Twinkl Cursive Unlooped Light" w:hAnsi="Twinkl Cursive Unlooped Light"/>
          <w:sz w:val="22"/>
          <w:szCs w:val="22"/>
        </w:rPr>
      </w:pPr>
    </w:p>
    <w:p w14:paraId="1B6E5C27" w14:textId="6B7FFE2C" w:rsidR="001C4C8E" w:rsidRDefault="00DF673F" w:rsidP="005D0855">
      <w:pPr>
        <w:rPr>
          <w:rFonts w:ascii="Twinkl Cursive Unlooped Light" w:hAnsi="Twinkl Cursive Unlooped Light"/>
          <w:sz w:val="22"/>
          <w:szCs w:val="22"/>
        </w:rPr>
      </w:pPr>
      <w:r>
        <w:rPr>
          <w:rFonts w:ascii="Twinkl Cursive Unlooped Light" w:hAnsi="Twinkl Cursive Unlooped Light"/>
          <w:sz w:val="22"/>
          <w:szCs w:val="22"/>
        </w:rPr>
        <w:t xml:space="preserve">Hereford </w:t>
      </w:r>
      <w:r w:rsidR="008476D4">
        <w:rPr>
          <w:rFonts w:ascii="Twinkl Cursive Unlooped Light" w:hAnsi="Twinkl Cursive Unlooped Light"/>
          <w:sz w:val="22"/>
          <w:szCs w:val="22"/>
        </w:rPr>
        <w:t>Learning Hub will</w:t>
      </w:r>
      <w:r w:rsidR="008E1E2A">
        <w:rPr>
          <w:rFonts w:ascii="Twinkl Cursive Unlooped Light" w:hAnsi="Twinkl Cursive Unlooped Light"/>
          <w:sz w:val="22"/>
          <w:szCs w:val="22"/>
        </w:rPr>
        <w:t>:</w:t>
      </w:r>
    </w:p>
    <w:p w14:paraId="7406BC7F" w14:textId="49A6FAA5" w:rsidR="008476D4" w:rsidRDefault="008476D4" w:rsidP="008476D4">
      <w:pPr>
        <w:pStyle w:val="ListParagraph"/>
        <w:numPr>
          <w:ilvl w:val="0"/>
          <w:numId w:val="3"/>
        </w:numPr>
        <w:rPr>
          <w:rFonts w:ascii="Twinkl Cursive Unlooped Light" w:hAnsi="Twinkl Cursive Unlooped Light"/>
          <w:sz w:val="22"/>
          <w:szCs w:val="22"/>
        </w:rPr>
      </w:pPr>
      <w:r>
        <w:rPr>
          <w:rFonts w:ascii="Twinkl Cursive Unlooped Light" w:hAnsi="Twinkl Cursive Unlooped Light"/>
          <w:sz w:val="22"/>
          <w:szCs w:val="22"/>
        </w:rPr>
        <w:t>show that I have heard what they are saying, and that HLH take their allegations seriously.</w:t>
      </w:r>
    </w:p>
    <w:p w14:paraId="609DBC79" w14:textId="5E69DE3D" w:rsidR="008476D4" w:rsidRDefault="008476D4" w:rsidP="008476D4">
      <w:pPr>
        <w:pStyle w:val="ListParagraph"/>
        <w:numPr>
          <w:ilvl w:val="0"/>
          <w:numId w:val="3"/>
        </w:numPr>
        <w:rPr>
          <w:rFonts w:ascii="Twinkl Cursive Unlooped Light" w:hAnsi="Twinkl Cursive Unlooped Light"/>
          <w:sz w:val="22"/>
          <w:szCs w:val="22"/>
        </w:rPr>
      </w:pPr>
      <w:r>
        <w:rPr>
          <w:rFonts w:ascii="Twinkl Cursive Unlooped Light" w:hAnsi="Twinkl Cursive Unlooped Light"/>
          <w:sz w:val="22"/>
          <w:szCs w:val="22"/>
        </w:rPr>
        <w:t>encourage the pupil to talk without prompting them or asking leading questions. H</w:t>
      </w:r>
      <w:r w:rsidR="002E76EA">
        <w:rPr>
          <w:rFonts w:ascii="Twinkl Cursive Unlooped Light" w:hAnsi="Twinkl Cursive Unlooped Light"/>
          <w:sz w:val="22"/>
          <w:szCs w:val="22"/>
        </w:rPr>
        <w:t>ereford</w:t>
      </w:r>
      <w:r>
        <w:rPr>
          <w:rFonts w:ascii="Twinkl Cursive Unlooped Light" w:hAnsi="Twinkl Cursive Unlooped Light"/>
          <w:sz w:val="22"/>
          <w:szCs w:val="22"/>
        </w:rPr>
        <w:t xml:space="preserve"> Learning Hub will not interrupt when a pupil is recalling significant events and will not make a pupil repeat their account</w:t>
      </w:r>
    </w:p>
    <w:p w14:paraId="0092E9CC" w14:textId="5E683298" w:rsidR="008476D4" w:rsidRDefault="0002478F" w:rsidP="008476D4">
      <w:pPr>
        <w:pStyle w:val="ListParagraph"/>
        <w:numPr>
          <w:ilvl w:val="0"/>
          <w:numId w:val="3"/>
        </w:numPr>
        <w:rPr>
          <w:rFonts w:ascii="Twinkl Cursive Unlooped Light" w:hAnsi="Twinkl Cursive Unlooped Light"/>
          <w:sz w:val="22"/>
          <w:szCs w:val="22"/>
        </w:rPr>
      </w:pPr>
      <w:r>
        <w:rPr>
          <w:rFonts w:ascii="Twinkl Cursive Unlooped Light" w:hAnsi="Twinkl Cursive Unlooped Light"/>
          <w:sz w:val="22"/>
          <w:szCs w:val="22"/>
        </w:rPr>
        <w:t xml:space="preserve">reassure the pupil that they can tell me anything that is worrying them, but that I cannot promise not to tell anybody because some things must be passed on </w:t>
      </w:r>
      <w:proofErr w:type="gramStart"/>
      <w:r>
        <w:rPr>
          <w:rFonts w:ascii="Twinkl Cursive Unlooped Light" w:hAnsi="Twinkl Cursive Unlooped Light"/>
          <w:sz w:val="22"/>
          <w:szCs w:val="22"/>
        </w:rPr>
        <w:t>in order to</w:t>
      </w:r>
      <w:proofErr w:type="gramEnd"/>
      <w:r>
        <w:rPr>
          <w:rFonts w:ascii="Twinkl Cursive Unlooped Light" w:hAnsi="Twinkl Cursive Unlooped Light"/>
          <w:sz w:val="22"/>
          <w:szCs w:val="22"/>
        </w:rPr>
        <w:t xml:space="preserve"> keep them safe</w:t>
      </w:r>
    </w:p>
    <w:p w14:paraId="4FEECC4E" w14:textId="2F1310CB" w:rsidR="0002478F" w:rsidRDefault="0002478F" w:rsidP="008476D4">
      <w:pPr>
        <w:pStyle w:val="ListParagraph"/>
        <w:numPr>
          <w:ilvl w:val="0"/>
          <w:numId w:val="3"/>
        </w:numPr>
        <w:rPr>
          <w:rFonts w:ascii="Twinkl Cursive Unlooped Light" w:hAnsi="Twinkl Cursive Unlooped Light"/>
          <w:sz w:val="22"/>
          <w:szCs w:val="22"/>
        </w:rPr>
      </w:pPr>
      <w:r>
        <w:rPr>
          <w:rFonts w:ascii="Twinkl Cursive Unlooped Light" w:hAnsi="Twinkl Cursive Unlooped Light"/>
          <w:sz w:val="22"/>
          <w:szCs w:val="22"/>
        </w:rPr>
        <w:t>explain the actions that H</w:t>
      </w:r>
      <w:r w:rsidR="002E76EA">
        <w:rPr>
          <w:rFonts w:ascii="Twinkl Cursive Unlooped Light" w:hAnsi="Twinkl Cursive Unlooped Light"/>
          <w:sz w:val="22"/>
          <w:szCs w:val="22"/>
        </w:rPr>
        <w:t>ereford</w:t>
      </w:r>
      <w:r>
        <w:rPr>
          <w:rFonts w:ascii="Twinkl Cursive Unlooped Light" w:hAnsi="Twinkl Cursive Unlooped Light"/>
          <w:sz w:val="22"/>
          <w:szCs w:val="22"/>
        </w:rPr>
        <w:t xml:space="preserve"> Learning Hub must take, in an appropriate way</w:t>
      </w:r>
    </w:p>
    <w:p w14:paraId="3E6AB1B5" w14:textId="3B7428E0" w:rsidR="0002478F" w:rsidRDefault="0002478F" w:rsidP="008476D4">
      <w:pPr>
        <w:pStyle w:val="ListParagraph"/>
        <w:numPr>
          <w:ilvl w:val="0"/>
          <w:numId w:val="3"/>
        </w:numPr>
        <w:rPr>
          <w:rFonts w:ascii="Twinkl Cursive Unlooped Light" w:hAnsi="Twinkl Cursive Unlooped Light"/>
          <w:sz w:val="22"/>
          <w:szCs w:val="22"/>
        </w:rPr>
      </w:pPr>
      <w:r>
        <w:rPr>
          <w:rFonts w:ascii="Twinkl Cursive Unlooped Light" w:hAnsi="Twinkl Cursive Unlooped Light"/>
          <w:sz w:val="22"/>
          <w:szCs w:val="22"/>
        </w:rPr>
        <w:t>record what has been said</w:t>
      </w:r>
      <w:r w:rsidR="0053641C">
        <w:rPr>
          <w:rFonts w:ascii="Twinkl Cursive Unlooped Light" w:hAnsi="Twinkl Cursive Unlooped Light"/>
          <w:sz w:val="22"/>
          <w:szCs w:val="22"/>
        </w:rPr>
        <w:t xml:space="preserve"> through the reporting tool on the HLH website</w:t>
      </w:r>
      <w:r>
        <w:rPr>
          <w:rFonts w:ascii="Twinkl Cursive Unlooped Light" w:hAnsi="Twinkl Cursive Unlooped Light"/>
          <w:sz w:val="22"/>
          <w:szCs w:val="22"/>
        </w:rPr>
        <w:t xml:space="preserve">, as soon as possible </w:t>
      </w:r>
      <w:r w:rsidR="0053641C">
        <w:rPr>
          <w:rFonts w:ascii="Twinkl Cursive Unlooped Light" w:hAnsi="Twinkl Cursive Unlooped Light"/>
          <w:sz w:val="22"/>
          <w:szCs w:val="22"/>
        </w:rPr>
        <w:t xml:space="preserve">and </w:t>
      </w:r>
      <w:r>
        <w:rPr>
          <w:rFonts w:ascii="Twinkl Cursive Unlooped Light" w:hAnsi="Twinkl Cursive Unlooped Light"/>
          <w:sz w:val="22"/>
          <w:szCs w:val="22"/>
        </w:rPr>
        <w:t>using the exact words</w:t>
      </w:r>
      <w:r w:rsidR="0053641C">
        <w:rPr>
          <w:rFonts w:ascii="Twinkl Cursive Unlooped Light" w:hAnsi="Twinkl Cursive Unlooped Light"/>
          <w:sz w:val="22"/>
          <w:szCs w:val="22"/>
        </w:rPr>
        <w:t xml:space="preserve"> used</w:t>
      </w:r>
    </w:p>
    <w:p w14:paraId="4F0C2D08" w14:textId="27FD2BC5" w:rsidR="0002478F" w:rsidRDefault="0002478F" w:rsidP="008476D4">
      <w:pPr>
        <w:pStyle w:val="ListParagraph"/>
        <w:numPr>
          <w:ilvl w:val="0"/>
          <w:numId w:val="3"/>
        </w:numPr>
        <w:rPr>
          <w:rFonts w:ascii="Twinkl Cursive Unlooped Light" w:hAnsi="Twinkl Cursive Unlooped Light"/>
          <w:sz w:val="22"/>
          <w:szCs w:val="22"/>
        </w:rPr>
      </w:pPr>
      <w:r>
        <w:rPr>
          <w:rFonts w:ascii="Twinkl Cursive Unlooped Light" w:hAnsi="Twinkl Cursive Unlooped Light"/>
          <w:sz w:val="22"/>
          <w:szCs w:val="22"/>
        </w:rPr>
        <w:t>make note of the time and date, place, people who were present during the discussion</w:t>
      </w:r>
    </w:p>
    <w:p w14:paraId="2369F2AA" w14:textId="250E35E9" w:rsidR="002E76EA" w:rsidRDefault="002E76EA" w:rsidP="008476D4">
      <w:pPr>
        <w:pStyle w:val="ListParagraph"/>
        <w:numPr>
          <w:ilvl w:val="0"/>
          <w:numId w:val="3"/>
        </w:numPr>
        <w:rPr>
          <w:rFonts w:ascii="Twinkl Cursive Unlooped Light" w:hAnsi="Twinkl Cursive Unlooped Light"/>
          <w:sz w:val="22"/>
          <w:szCs w:val="22"/>
        </w:rPr>
      </w:pPr>
      <w:r>
        <w:rPr>
          <w:rFonts w:ascii="Twinkl Cursive Unlooped Light" w:hAnsi="Twinkl Cursive Unlooped Light"/>
          <w:sz w:val="22"/>
          <w:szCs w:val="22"/>
        </w:rPr>
        <w:t xml:space="preserve">DSL Zoe Rose will manage and review safeguarding and welfare concerns. </w:t>
      </w:r>
    </w:p>
    <w:p w14:paraId="2DCF91CA" w14:textId="0DDA0E78" w:rsidR="002E76EA" w:rsidRDefault="008E1E2A" w:rsidP="008476D4">
      <w:pPr>
        <w:pStyle w:val="ListParagraph"/>
        <w:numPr>
          <w:ilvl w:val="0"/>
          <w:numId w:val="3"/>
        </w:numPr>
        <w:rPr>
          <w:rFonts w:ascii="Twinkl Cursive Unlooped Light" w:hAnsi="Twinkl Cursive Unlooped Light"/>
          <w:sz w:val="22"/>
          <w:szCs w:val="22"/>
        </w:rPr>
      </w:pPr>
      <w:r>
        <w:rPr>
          <w:rFonts w:ascii="Twinkl Cursive Unlooped Light" w:hAnsi="Twinkl Cursive Unlooped Light"/>
          <w:sz w:val="22"/>
          <w:szCs w:val="22"/>
        </w:rPr>
        <w:t>a</w:t>
      </w:r>
      <w:r w:rsidR="002E76EA">
        <w:rPr>
          <w:rFonts w:ascii="Twinkl Cursive Unlooped Light" w:hAnsi="Twinkl Cursive Unlooped Light"/>
          <w:sz w:val="22"/>
          <w:szCs w:val="22"/>
        </w:rPr>
        <w:t>ll concerns will be reported if the meet the threshold for safeguarding (within the definition)</w:t>
      </w:r>
    </w:p>
    <w:p w14:paraId="0519DCDA" w14:textId="77777777" w:rsidR="0002478F" w:rsidRDefault="0002478F" w:rsidP="0002478F">
      <w:pPr>
        <w:rPr>
          <w:rFonts w:ascii="Twinkl Cursive Unlooped Light" w:hAnsi="Twinkl Cursive Unlooped Light"/>
          <w:sz w:val="22"/>
          <w:szCs w:val="22"/>
        </w:rPr>
      </w:pPr>
    </w:p>
    <w:p w14:paraId="4A722179" w14:textId="2E67A479" w:rsidR="006D586E" w:rsidRDefault="006D586E" w:rsidP="0002478F">
      <w:pPr>
        <w:rPr>
          <w:rFonts w:ascii="Twinkl Cursive Unlooped Light" w:hAnsi="Twinkl Cursive Unlooped Light"/>
          <w:sz w:val="22"/>
          <w:szCs w:val="22"/>
        </w:rPr>
      </w:pPr>
      <w:r>
        <w:rPr>
          <w:rFonts w:ascii="Twinkl Cursive Unlooped Light" w:hAnsi="Twinkl Cursive Unlooped Light"/>
          <w:sz w:val="22"/>
          <w:szCs w:val="22"/>
        </w:rPr>
        <w:t>All safeguarding concerns reported to</w:t>
      </w:r>
      <w:r w:rsidR="0010597B">
        <w:rPr>
          <w:rFonts w:ascii="Twinkl Cursive Unlooped Light" w:hAnsi="Twinkl Cursive Unlooped Light"/>
          <w:sz w:val="22"/>
          <w:szCs w:val="22"/>
        </w:rPr>
        <w:t xml:space="preserve"> </w:t>
      </w:r>
      <w:r w:rsidR="002E76EA">
        <w:rPr>
          <w:rFonts w:ascii="Twinkl Cursive Unlooped Light" w:hAnsi="Twinkl Cursive Unlooped Light"/>
          <w:sz w:val="22"/>
          <w:szCs w:val="22"/>
        </w:rPr>
        <w:t>Hereford Learning Hub</w:t>
      </w:r>
      <w:r w:rsidR="0002478F">
        <w:rPr>
          <w:rFonts w:ascii="Twinkl Cursive Unlooped Light" w:hAnsi="Twinkl Cursive Unlooped Light"/>
          <w:sz w:val="22"/>
          <w:szCs w:val="22"/>
        </w:rPr>
        <w:t xml:space="preserve"> </w:t>
      </w:r>
      <w:r>
        <w:rPr>
          <w:rFonts w:ascii="Twinkl Cursive Unlooped Light" w:hAnsi="Twinkl Cursive Unlooped Light"/>
          <w:sz w:val="22"/>
          <w:szCs w:val="22"/>
        </w:rPr>
        <w:t xml:space="preserve">will be assessed by the Designated Safeguarding </w:t>
      </w:r>
      <w:proofErr w:type="gramStart"/>
      <w:r>
        <w:rPr>
          <w:rFonts w:ascii="Twinkl Cursive Unlooped Light" w:hAnsi="Twinkl Cursive Unlooped Light"/>
          <w:sz w:val="22"/>
          <w:szCs w:val="22"/>
        </w:rPr>
        <w:t>Lead</w:t>
      </w:r>
      <w:proofErr w:type="gramEnd"/>
      <w:r>
        <w:rPr>
          <w:rFonts w:ascii="Twinkl Cursive Unlooped Light" w:hAnsi="Twinkl Cursive Unlooped Light"/>
          <w:sz w:val="22"/>
          <w:szCs w:val="22"/>
        </w:rPr>
        <w:t xml:space="preserve"> to determine if it meets </w:t>
      </w:r>
      <w:r w:rsidR="0053641C">
        <w:rPr>
          <w:rFonts w:ascii="Twinkl Cursive Unlooped Light" w:hAnsi="Twinkl Cursive Unlooped Light"/>
          <w:sz w:val="22"/>
          <w:szCs w:val="22"/>
        </w:rPr>
        <w:t>the threshold</w:t>
      </w:r>
      <w:r w:rsidR="009C15E2">
        <w:rPr>
          <w:rFonts w:ascii="Twinkl Cursive Unlooped Light" w:hAnsi="Twinkl Cursive Unlooped Light"/>
          <w:sz w:val="22"/>
          <w:szCs w:val="22"/>
        </w:rPr>
        <w:t xml:space="preserve"> </w:t>
      </w:r>
      <w:r>
        <w:rPr>
          <w:rFonts w:ascii="Twinkl Cursive Unlooped Light" w:hAnsi="Twinkl Cursive Unlooped Light"/>
          <w:sz w:val="22"/>
          <w:szCs w:val="22"/>
        </w:rPr>
        <w:t xml:space="preserve">for reporting </w:t>
      </w:r>
      <w:r w:rsidR="009C15E2">
        <w:rPr>
          <w:rFonts w:ascii="Twinkl Cursive Unlooped Light" w:hAnsi="Twinkl Cursive Unlooped Light"/>
          <w:sz w:val="22"/>
          <w:szCs w:val="22"/>
        </w:rPr>
        <w:t xml:space="preserve">as defined by </w:t>
      </w:r>
      <w:r w:rsidR="00CC09ED" w:rsidRPr="00CC09ED">
        <w:rPr>
          <w:rFonts w:ascii="Twinkl Cursive Unlooped Light" w:hAnsi="Twinkl Cursive Unlooped Light"/>
          <w:sz w:val="22"/>
          <w:szCs w:val="22"/>
        </w:rPr>
        <w:t>Herefordshire Safeguarding Children Partnership</w:t>
      </w:r>
      <w:r>
        <w:rPr>
          <w:rFonts w:ascii="Twinkl Cursive Unlooped Light" w:hAnsi="Twinkl Cursive Unlooped Light"/>
          <w:sz w:val="22"/>
          <w:szCs w:val="22"/>
        </w:rPr>
        <w:t>.</w:t>
      </w:r>
      <w:r w:rsidR="0002478F">
        <w:rPr>
          <w:rFonts w:ascii="Twinkl Cursive Unlooped Light" w:hAnsi="Twinkl Cursive Unlooped Light"/>
          <w:sz w:val="22"/>
          <w:szCs w:val="22"/>
        </w:rPr>
        <w:t xml:space="preserve"> </w:t>
      </w:r>
      <w:r>
        <w:rPr>
          <w:rFonts w:ascii="Twinkl Cursive Unlooped Light" w:hAnsi="Twinkl Cursive Unlooped Light"/>
          <w:sz w:val="22"/>
          <w:szCs w:val="22"/>
        </w:rPr>
        <w:t xml:space="preserve"> T</w:t>
      </w:r>
      <w:r w:rsidR="0002478F">
        <w:rPr>
          <w:rFonts w:ascii="Twinkl Cursive Unlooped Light" w:hAnsi="Twinkl Cursive Unlooped Light"/>
          <w:sz w:val="22"/>
          <w:szCs w:val="22"/>
        </w:rPr>
        <w:t>he</w:t>
      </w:r>
      <w:r>
        <w:rPr>
          <w:rFonts w:ascii="Twinkl Cursive Unlooped Light" w:hAnsi="Twinkl Cursive Unlooped Light"/>
          <w:sz w:val="22"/>
          <w:szCs w:val="22"/>
        </w:rPr>
        <w:t xml:space="preserve"> Designated Safeguarding Lead</w:t>
      </w:r>
      <w:r w:rsidR="0010597B">
        <w:rPr>
          <w:rFonts w:ascii="Twinkl Cursive Unlooped Light" w:hAnsi="Twinkl Cursive Unlooped Light"/>
          <w:sz w:val="22"/>
          <w:szCs w:val="22"/>
        </w:rPr>
        <w:t xml:space="preserve"> </w:t>
      </w:r>
      <w:r w:rsidR="0002478F">
        <w:rPr>
          <w:rFonts w:ascii="Twinkl Cursive Unlooped Light" w:hAnsi="Twinkl Cursive Unlooped Light"/>
          <w:sz w:val="22"/>
          <w:szCs w:val="22"/>
        </w:rPr>
        <w:t xml:space="preserve">will </w:t>
      </w:r>
      <w:r>
        <w:rPr>
          <w:rFonts w:ascii="Twinkl Cursive Unlooped Light" w:hAnsi="Twinkl Cursive Unlooped Light"/>
          <w:sz w:val="22"/>
          <w:szCs w:val="22"/>
        </w:rPr>
        <w:t xml:space="preserve">ensure it is </w:t>
      </w:r>
      <w:r w:rsidR="0053641C">
        <w:rPr>
          <w:rFonts w:ascii="Twinkl Cursive Unlooped Light" w:hAnsi="Twinkl Cursive Unlooped Light"/>
          <w:sz w:val="22"/>
          <w:szCs w:val="22"/>
        </w:rPr>
        <w:t>report</w:t>
      </w:r>
      <w:r>
        <w:rPr>
          <w:rFonts w:ascii="Twinkl Cursive Unlooped Light" w:hAnsi="Twinkl Cursive Unlooped Light"/>
          <w:sz w:val="22"/>
          <w:szCs w:val="22"/>
        </w:rPr>
        <w:t>ed</w:t>
      </w:r>
      <w:r w:rsidR="0010597B">
        <w:rPr>
          <w:rFonts w:ascii="Twinkl Cursive Unlooped Light" w:hAnsi="Twinkl Cursive Unlooped Light"/>
          <w:sz w:val="22"/>
          <w:szCs w:val="22"/>
        </w:rPr>
        <w:t xml:space="preserve"> to </w:t>
      </w:r>
      <w:r w:rsidR="0002478F">
        <w:rPr>
          <w:rFonts w:ascii="Twinkl Cursive Unlooped Light" w:hAnsi="Twinkl Cursive Unlooped Light"/>
          <w:sz w:val="22"/>
          <w:szCs w:val="22"/>
        </w:rPr>
        <w:t>the</w:t>
      </w:r>
      <w:r w:rsidR="002042C1">
        <w:rPr>
          <w:rFonts w:ascii="Twinkl Cursive Unlooped Light" w:hAnsi="Twinkl Cursive Unlooped Light"/>
          <w:sz w:val="22"/>
          <w:szCs w:val="22"/>
        </w:rPr>
        <w:t xml:space="preserve"> Multi Agency Safeguarding Hub</w:t>
      </w:r>
      <w:r w:rsidR="0010597B" w:rsidRPr="0000679F">
        <w:rPr>
          <w:rFonts w:ascii="Twinkl Cursive Unlooped Light" w:hAnsi="Twinkl Cursive Unlooped Light"/>
          <w:sz w:val="22"/>
          <w:szCs w:val="22"/>
        </w:rPr>
        <w:t>.</w:t>
      </w:r>
      <w:r w:rsidR="0002478F">
        <w:rPr>
          <w:rFonts w:ascii="Twinkl Cursive Unlooped Light" w:hAnsi="Twinkl Cursive Unlooped Light"/>
          <w:sz w:val="22"/>
          <w:szCs w:val="22"/>
        </w:rPr>
        <w:t xml:space="preserve"> </w:t>
      </w:r>
      <w:r w:rsidR="0010597B">
        <w:rPr>
          <w:rFonts w:ascii="Twinkl Cursive Unlooped Light" w:hAnsi="Twinkl Cursive Unlooped Light"/>
          <w:sz w:val="22"/>
          <w:szCs w:val="22"/>
        </w:rPr>
        <w:t xml:space="preserve"> </w:t>
      </w:r>
    </w:p>
    <w:p w14:paraId="1BBA8CDC" w14:textId="77777777" w:rsidR="006D586E" w:rsidRDefault="006D586E" w:rsidP="0002478F">
      <w:pPr>
        <w:rPr>
          <w:rFonts w:ascii="Twinkl Cursive Unlooped Light" w:hAnsi="Twinkl Cursive Unlooped Light"/>
          <w:sz w:val="22"/>
          <w:szCs w:val="22"/>
        </w:rPr>
      </w:pPr>
    </w:p>
    <w:p w14:paraId="69392495" w14:textId="2181B860" w:rsidR="0002478F" w:rsidRDefault="0002478F" w:rsidP="0002478F">
      <w:pPr>
        <w:rPr>
          <w:rFonts w:ascii="Twinkl Cursive Unlooped Light" w:hAnsi="Twinkl Cursive Unlooped Light"/>
          <w:sz w:val="22"/>
          <w:szCs w:val="22"/>
        </w:rPr>
      </w:pPr>
      <w:r>
        <w:rPr>
          <w:rFonts w:ascii="Twinkl Cursive Unlooped Light" w:hAnsi="Twinkl Cursive Unlooped Light"/>
          <w:sz w:val="22"/>
          <w:szCs w:val="22"/>
        </w:rPr>
        <w:lastRenderedPageBreak/>
        <w:t xml:space="preserve">If HLH </w:t>
      </w:r>
      <w:r w:rsidR="006D586E">
        <w:rPr>
          <w:rFonts w:ascii="Twinkl Cursive Unlooped Light" w:hAnsi="Twinkl Cursive Unlooped Light"/>
          <w:sz w:val="22"/>
          <w:szCs w:val="22"/>
        </w:rPr>
        <w:t xml:space="preserve">staff </w:t>
      </w:r>
      <w:r>
        <w:rPr>
          <w:rFonts w:ascii="Twinkl Cursive Unlooped Light" w:hAnsi="Twinkl Cursive Unlooped Light"/>
          <w:sz w:val="22"/>
          <w:szCs w:val="22"/>
        </w:rPr>
        <w:t>believe</w:t>
      </w:r>
      <w:r w:rsidR="006D586E">
        <w:rPr>
          <w:rFonts w:ascii="Twinkl Cursive Unlooped Light" w:hAnsi="Twinkl Cursive Unlooped Light"/>
          <w:sz w:val="22"/>
          <w:szCs w:val="22"/>
        </w:rPr>
        <w:t xml:space="preserve"> </w:t>
      </w:r>
      <w:r>
        <w:rPr>
          <w:rFonts w:ascii="Twinkl Cursive Unlooped Light" w:hAnsi="Twinkl Cursive Unlooped Light"/>
          <w:sz w:val="22"/>
          <w:szCs w:val="22"/>
        </w:rPr>
        <w:t xml:space="preserve">that the pupil is in immediate danger, </w:t>
      </w:r>
      <w:r w:rsidR="006D586E">
        <w:rPr>
          <w:rFonts w:ascii="Twinkl Cursive Unlooped Light" w:hAnsi="Twinkl Cursive Unlooped Light"/>
          <w:sz w:val="22"/>
          <w:szCs w:val="22"/>
        </w:rPr>
        <w:t xml:space="preserve">they </w:t>
      </w:r>
      <w:r>
        <w:rPr>
          <w:rFonts w:ascii="Twinkl Cursive Unlooped Light" w:hAnsi="Twinkl Cursive Unlooped Light"/>
          <w:sz w:val="22"/>
          <w:szCs w:val="22"/>
        </w:rPr>
        <w:t xml:space="preserve">will </w:t>
      </w:r>
      <w:r w:rsidR="006D586E">
        <w:rPr>
          <w:rFonts w:ascii="Twinkl Cursive Unlooped Light" w:hAnsi="Twinkl Cursive Unlooped Light"/>
          <w:sz w:val="22"/>
          <w:szCs w:val="22"/>
        </w:rPr>
        <w:t>report it to the police by calling 999.</w:t>
      </w:r>
      <w:r>
        <w:rPr>
          <w:rFonts w:ascii="Twinkl Cursive Unlooped Light" w:hAnsi="Twinkl Cursive Unlooped Light"/>
          <w:sz w:val="22"/>
          <w:szCs w:val="22"/>
        </w:rPr>
        <w:t xml:space="preserve"> </w:t>
      </w:r>
    </w:p>
    <w:p w14:paraId="3F3354F9" w14:textId="77777777" w:rsidR="00F067DB" w:rsidRDefault="00F067DB" w:rsidP="0002478F">
      <w:pPr>
        <w:rPr>
          <w:rFonts w:ascii="Twinkl Cursive Unlooped Light" w:hAnsi="Twinkl Cursive Unlooped Light"/>
          <w:sz w:val="22"/>
          <w:szCs w:val="22"/>
        </w:rPr>
      </w:pPr>
    </w:p>
    <w:p w14:paraId="5A243B8B" w14:textId="77777777" w:rsidR="006D586E" w:rsidRDefault="006D586E" w:rsidP="0002478F">
      <w:pPr>
        <w:rPr>
          <w:rFonts w:ascii="Twinkl Cursive Unlooped Light" w:hAnsi="Twinkl Cursive Unlooped Light"/>
          <w:sz w:val="22"/>
          <w:szCs w:val="22"/>
        </w:rPr>
      </w:pPr>
    </w:p>
    <w:p w14:paraId="2F05F846" w14:textId="18058DEE" w:rsidR="002E76EA" w:rsidRDefault="00230C07" w:rsidP="00E50B49">
      <w:pPr>
        <w:pStyle w:val="Heading2"/>
      </w:pPr>
      <w:bookmarkStart w:id="12" w:name="_Toc182501212"/>
      <w:r>
        <w:t xml:space="preserve">Concerns about the conduct of </w:t>
      </w:r>
      <w:r w:rsidR="002E76EA">
        <w:t>Staff</w:t>
      </w:r>
      <w:r>
        <w:t xml:space="preserve"> and </w:t>
      </w:r>
      <w:r w:rsidR="002E76EA">
        <w:t>Volunteer</w:t>
      </w:r>
      <w:r>
        <w:t>s</w:t>
      </w:r>
      <w:bookmarkEnd w:id="12"/>
    </w:p>
    <w:p w14:paraId="34645C55" w14:textId="3B650829" w:rsidR="00BA0650" w:rsidRDefault="00091AA7" w:rsidP="00E90E59">
      <w:pPr>
        <w:pStyle w:val="Subhead2"/>
        <w:rPr>
          <w:rFonts w:ascii="Twinkl Cursive Unlooped Light" w:hAnsi="Twinkl Cursive Unlooped Light"/>
          <w:b w:val="0"/>
          <w:bCs/>
          <w:color w:val="000000" w:themeColor="text1"/>
        </w:rPr>
      </w:pPr>
      <w:r>
        <w:rPr>
          <w:rFonts w:ascii="Twinkl Cursive Unlooped Light" w:hAnsi="Twinkl Cursive Unlooped Light"/>
          <w:b w:val="0"/>
          <w:bCs/>
          <w:color w:val="000000" w:themeColor="text1"/>
        </w:rPr>
        <w:t>Hereford Learning Hub defines a</w:t>
      </w:r>
      <w:r w:rsidR="00BA0650" w:rsidRPr="00E50B49">
        <w:rPr>
          <w:rFonts w:ascii="Twinkl Cursive Unlooped Light" w:hAnsi="Twinkl Cursive Unlooped Light"/>
          <w:b w:val="0"/>
          <w:bCs/>
          <w:color w:val="000000" w:themeColor="text1"/>
        </w:rPr>
        <w:t>lle</w:t>
      </w:r>
      <w:r w:rsidR="00BA0650">
        <w:rPr>
          <w:rFonts w:ascii="Twinkl Cursive Unlooped Light" w:hAnsi="Twinkl Cursive Unlooped Light"/>
          <w:b w:val="0"/>
          <w:bCs/>
          <w:color w:val="000000" w:themeColor="text1"/>
        </w:rPr>
        <w:t xml:space="preserve">gations against staff into two categories, </w:t>
      </w:r>
      <w:r w:rsidR="000D510C">
        <w:rPr>
          <w:rFonts w:ascii="Twinkl Cursive Unlooped Light" w:hAnsi="Twinkl Cursive Unlooped Light"/>
          <w:b w:val="0"/>
          <w:bCs/>
          <w:color w:val="000000" w:themeColor="text1"/>
        </w:rPr>
        <w:t xml:space="preserve">in line with the definitions of </w:t>
      </w:r>
      <w:r>
        <w:rPr>
          <w:rFonts w:ascii="Twinkl Cursive Unlooped Light" w:hAnsi="Twinkl Cursive Unlooped Light"/>
          <w:b w:val="0"/>
          <w:bCs/>
          <w:color w:val="000000" w:themeColor="text1"/>
        </w:rPr>
        <w:t xml:space="preserve">the Department </w:t>
      </w:r>
      <w:r w:rsidR="000D510C">
        <w:rPr>
          <w:rFonts w:ascii="Twinkl Cursive Unlooped Light" w:hAnsi="Twinkl Cursive Unlooped Light"/>
          <w:b w:val="0"/>
          <w:bCs/>
          <w:color w:val="000000" w:themeColor="text1"/>
        </w:rPr>
        <w:t>of Education in Keeping Children Safe in Education:</w:t>
      </w:r>
    </w:p>
    <w:p w14:paraId="10A94DEE" w14:textId="017F03A5" w:rsidR="0088429E" w:rsidRDefault="0088429E" w:rsidP="00C76155">
      <w:pPr>
        <w:pStyle w:val="4Bulletedcopyblue"/>
        <w:numPr>
          <w:ilvl w:val="0"/>
          <w:numId w:val="17"/>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Concerns or a</w:t>
      </w:r>
      <w:r w:rsidR="000D510C" w:rsidRPr="00E50B49">
        <w:rPr>
          <w:rFonts w:ascii="Twinkl Cursive Unlooped Light" w:hAnsi="Twinkl Cursive Unlooped Light"/>
          <w:color w:val="000000" w:themeColor="text1"/>
          <w:sz w:val="24"/>
          <w:szCs w:val="24"/>
        </w:rPr>
        <w:t>llegations that may meet the harm threshold</w:t>
      </w:r>
    </w:p>
    <w:p w14:paraId="16A2F0BC" w14:textId="46758C75" w:rsidR="0088429E" w:rsidRPr="00E50B49" w:rsidRDefault="00C76155" w:rsidP="00E50B49">
      <w:pPr>
        <w:pStyle w:val="4Bulletedcopyblue"/>
        <w:numPr>
          <w:ilvl w:val="0"/>
          <w:numId w:val="17"/>
        </w:numPr>
        <w:rPr>
          <w:rFonts w:ascii="Twinkl Cursive Unlooped Light" w:hAnsi="Twinkl Cursive Unlooped Light"/>
          <w:color w:val="000000" w:themeColor="text1"/>
        </w:rPr>
      </w:pPr>
      <w:r w:rsidRPr="00E50B49">
        <w:rPr>
          <w:rFonts w:ascii="Twinkl Cursive Unlooped Light" w:hAnsi="Twinkl Cursive Unlooped Light"/>
          <w:color w:val="000000" w:themeColor="text1"/>
          <w:sz w:val="24"/>
          <w:szCs w:val="24"/>
        </w:rPr>
        <w:t>Concerns or allegations that do not meet the harm threshold</w:t>
      </w:r>
      <w:r w:rsidR="00E74B55">
        <w:rPr>
          <w:rFonts w:ascii="Twinkl Cursive Unlooped Light" w:hAnsi="Twinkl Cursive Unlooped Light"/>
          <w:color w:val="000000" w:themeColor="text1"/>
          <w:sz w:val="24"/>
          <w:szCs w:val="24"/>
        </w:rPr>
        <w:t xml:space="preserve"> (known as Low-level concerns)</w:t>
      </w:r>
    </w:p>
    <w:p w14:paraId="296C84CD" w14:textId="00A3BD58" w:rsidR="00E90E59" w:rsidRPr="00B84331" w:rsidRDefault="0088429E" w:rsidP="00C76155">
      <w:pPr>
        <w:pStyle w:val="Subhead2"/>
        <w:rPr>
          <w:rFonts w:ascii="Twinkl Cursive Unlooped Light" w:hAnsi="Twinkl Cursive Unlooped Light"/>
          <w:color w:val="000000" w:themeColor="text1"/>
        </w:rPr>
      </w:pPr>
      <w:r>
        <w:rPr>
          <w:rFonts w:ascii="Twinkl Cursive Unlooped Light" w:hAnsi="Twinkl Cursive Unlooped Light"/>
          <w:color w:val="000000" w:themeColor="text1"/>
        </w:rPr>
        <w:t>Concerns or a</w:t>
      </w:r>
      <w:r w:rsidR="00E90E59" w:rsidRPr="00B84331">
        <w:rPr>
          <w:rFonts w:ascii="Twinkl Cursive Unlooped Light" w:hAnsi="Twinkl Cursive Unlooped Light"/>
          <w:color w:val="000000" w:themeColor="text1"/>
        </w:rPr>
        <w:t xml:space="preserve">llegations that may meet the harm threshold </w:t>
      </w:r>
    </w:p>
    <w:p w14:paraId="6ECBDB17" w14:textId="77777777" w:rsidR="00E90E59" w:rsidRPr="00B84331" w:rsidRDefault="00E90E59" w:rsidP="00E90E59">
      <w:pPr>
        <w:rPr>
          <w:rFonts w:ascii="Twinkl Cursive Unlooped Light" w:hAnsi="Twinkl Cursive Unlooped Light"/>
          <w:color w:val="000000" w:themeColor="text1"/>
        </w:rPr>
      </w:pPr>
      <w:r w:rsidRPr="00B84331">
        <w:rPr>
          <w:rFonts w:ascii="Twinkl Cursive Unlooped Light" w:hAnsi="Twinkl Cursive Unlooped Light"/>
          <w:color w:val="000000" w:themeColor="text1"/>
        </w:rPr>
        <w:t xml:space="preserve">This section applies to all cases in which it is alleged that anyone working in the school, including a supply teacher, </w:t>
      </w:r>
      <w:r>
        <w:rPr>
          <w:rFonts w:ascii="Twinkl Cursive Unlooped Light" w:hAnsi="Twinkl Cursive Unlooped Light"/>
          <w:color w:val="000000" w:themeColor="text1"/>
        </w:rPr>
        <w:t xml:space="preserve">peripatetic teacher, </w:t>
      </w:r>
      <w:r w:rsidRPr="00B84331">
        <w:rPr>
          <w:rFonts w:ascii="Twinkl Cursive Unlooped Light" w:hAnsi="Twinkl Cursive Unlooped Light"/>
          <w:color w:val="000000" w:themeColor="text1"/>
        </w:rPr>
        <w:t>volunteer or contractor, has:</w:t>
      </w:r>
    </w:p>
    <w:p w14:paraId="1DA0FAAB" w14:textId="77777777" w:rsidR="00E90E59" w:rsidRPr="00B84331" w:rsidRDefault="00E90E59" w:rsidP="00E90E59">
      <w:pPr>
        <w:pStyle w:val="4Bulletedcopyblue"/>
        <w:numPr>
          <w:ilvl w:val="0"/>
          <w:numId w:val="17"/>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Behaved in a way that has harmed a child, or may have harmed a child, and/or </w:t>
      </w:r>
    </w:p>
    <w:p w14:paraId="43BD2898" w14:textId="77777777" w:rsidR="00E90E59" w:rsidRPr="00B84331" w:rsidRDefault="00E90E59" w:rsidP="00E90E59">
      <w:pPr>
        <w:pStyle w:val="4Bulletedcopyblue"/>
        <w:numPr>
          <w:ilvl w:val="0"/>
          <w:numId w:val="17"/>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Possibly committed a criminal offence against or related to a child, and/or</w:t>
      </w:r>
    </w:p>
    <w:p w14:paraId="4ACB2B15" w14:textId="77777777" w:rsidR="00E90E59" w:rsidRPr="00B84331" w:rsidRDefault="00E90E59" w:rsidP="00E90E59">
      <w:pPr>
        <w:pStyle w:val="4Bulletedcopyblue"/>
        <w:numPr>
          <w:ilvl w:val="0"/>
          <w:numId w:val="17"/>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Behaved towards a child or children in a way that indicates they may pose a risk of harm to children, and/or </w:t>
      </w:r>
    </w:p>
    <w:p w14:paraId="6F4092A0" w14:textId="6289B71C" w:rsidR="00E90E59" w:rsidRPr="00B84331" w:rsidRDefault="00E90E59" w:rsidP="00E90E59">
      <w:pPr>
        <w:pStyle w:val="4Bulletedcopyblue"/>
        <w:numPr>
          <w:ilvl w:val="0"/>
          <w:numId w:val="17"/>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Behaved or may have behaved in a way that indicates they may not be suitable to work with children – this includes </w:t>
      </w:r>
      <w:proofErr w:type="spellStart"/>
      <w:r w:rsidRPr="00B84331">
        <w:rPr>
          <w:rFonts w:ascii="Twinkl Cursive Unlooped Light" w:hAnsi="Twinkl Cursive Unlooped Light"/>
          <w:color w:val="000000" w:themeColor="text1"/>
          <w:sz w:val="24"/>
          <w:szCs w:val="24"/>
        </w:rPr>
        <w:t>behaviour</w:t>
      </w:r>
      <w:proofErr w:type="spellEnd"/>
      <w:r w:rsidRPr="00B84331">
        <w:rPr>
          <w:rFonts w:ascii="Twinkl Cursive Unlooped Light" w:hAnsi="Twinkl Cursive Unlooped Light"/>
          <w:color w:val="000000" w:themeColor="text1"/>
          <w:sz w:val="24"/>
          <w:szCs w:val="24"/>
        </w:rPr>
        <w:t xml:space="preserve"> taking place inside or outside of </w:t>
      </w:r>
      <w:r w:rsidR="00514ACE">
        <w:rPr>
          <w:rFonts w:ascii="Twinkl Cursive Unlooped Light" w:hAnsi="Twinkl Cursive Unlooped Light"/>
          <w:color w:val="000000" w:themeColor="text1"/>
          <w:sz w:val="24"/>
          <w:szCs w:val="24"/>
        </w:rPr>
        <w:t>Hereford Learning Hub</w:t>
      </w:r>
      <w:r w:rsidRPr="00B84331">
        <w:rPr>
          <w:rFonts w:ascii="Twinkl Cursive Unlooped Light" w:hAnsi="Twinkl Cursive Unlooped Light"/>
          <w:color w:val="000000" w:themeColor="text1"/>
          <w:sz w:val="24"/>
          <w:szCs w:val="24"/>
        </w:rPr>
        <w:t xml:space="preserve"> </w:t>
      </w:r>
    </w:p>
    <w:p w14:paraId="1B4607B4" w14:textId="77777777" w:rsidR="00E90E59" w:rsidRPr="00B84331" w:rsidRDefault="00E90E59" w:rsidP="00E90E59">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We will deal with any such allegation quickly and in a fair and consistent way that provides effective child protection while also supporting the individual who is the subject of the allegation. </w:t>
      </w:r>
    </w:p>
    <w:p w14:paraId="68A2365E" w14:textId="77777777" w:rsidR="00E90E59" w:rsidRPr="00B84331" w:rsidRDefault="00E90E59" w:rsidP="00E90E59">
      <w:pPr>
        <w:pStyle w:val="1bodycopy10pt"/>
        <w:rPr>
          <w:rFonts w:ascii="Twinkl Cursive Unlooped Light" w:hAnsi="Twinkl Cursive Unlooped Light"/>
          <w:color w:val="000000" w:themeColor="text1"/>
          <w:sz w:val="24"/>
          <w:u w:val="single"/>
        </w:rPr>
      </w:pPr>
      <w:r w:rsidRPr="00B84331">
        <w:rPr>
          <w:rFonts w:ascii="Twinkl Cursive Unlooped Light" w:hAnsi="Twinkl Cursive Unlooped Light"/>
          <w:color w:val="000000" w:themeColor="text1"/>
          <w:sz w:val="24"/>
        </w:rPr>
        <w:t xml:space="preserve">A ‘case manager’ will lead any investigation. This will be the </w:t>
      </w:r>
      <w:r>
        <w:rPr>
          <w:rFonts w:ascii="Twinkl Cursive Unlooped Light" w:hAnsi="Twinkl Cursive Unlooped Light"/>
          <w:color w:val="000000" w:themeColor="text1"/>
          <w:sz w:val="24"/>
        </w:rPr>
        <w:t xml:space="preserve">Deputy </w:t>
      </w:r>
      <w:r w:rsidRPr="00B84331">
        <w:rPr>
          <w:rFonts w:ascii="Twinkl Cursive Unlooped Light" w:hAnsi="Twinkl Cursive Unlooped Light"/>
          <w:color w:val="000000" w:themeColor="text1"/>
          <w:sz w:val="24"/>
        </w:rPr>
        <w:t xml:space="preserve">headteacher, where the headteacher is the subject of the allegation. </w:t>
      </w:r>
    </w:p>
    <w:p w14:paraId="25F8AF8D" w14:textId="77777777" w:rsidR="00E74B55" w:rsidRDefault="00E74B55" w:rsidP="00E90E59">
      <w:pPr>
        <w:pStyle w:val="1bodycopy10pt"/>
        <w:rPr>
          <w:rFonts w:ascii="Twinkl Cursive Unlooped Light" w:hAnsi="Twinkl Cursive Unlooped Light"/>
          <w:b/>
          <w:color w:val="000000" w:themeColor="text1"/>
          <w:sz w:val="24"/>
          <w:lang w:val="en-GB"/>
        </w:rPr>
      </w:pPr>
      <w:r w:rsidRPr="00E74B55">
        <w:rPr>
          <w:rFonts w:ascii="Twinkl Cursive Unlooped Light" w:hAnsi="Twinkl Cursive Unlooped Light"/>
          <w:b/>
          <w:color w:val="000000" w:themeColor="text1"/>
          <w:sz w:val="24"/>
          <w:lang w:val="en-GB"/>
        </w:rPr>
        <w:t>Concerns or allegations that do not meet the harm threshold (known as Low-level concerns)</w:t>
      </w:r>
    </w:p>
    <w:p w14:paraId="27930A5E" w14:textId="75631FD2" w:rsidR="00E90E59" w:rsidRPr="00B84331" w:rsidRDefault="00E90E59" w:rsidP="00E90E59">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A low-level concern is a </w:t>
      </w:r>
      <w:proofErr w:type="spellStart"/>
      <w:r w:rsidRPr="00B84331">
        <w:rPr>
          <w:rFonts w:ascii="Twinkl Cursive Unlooped Light" w:hAnsi="Twinkl Cursive Unlooped Light"/>
          <w:color w:val="000000" w:themeColor="text1"/>
          <w:sz w:val="24"/>
        </w:rPr>
        <w:t>behaviour</w:t>
      </w:r>
      <w:proofErr w:type="spellEnd"/>
      <w:r w:rsidRPr="00B84331">
        <w:rPr>
          <w:rFonts w:ascii="Twinkl Cursive Unlooped Light" w:hAnsi="Twinkl Cursive Unlooped Light"/>
          <w:color w:val="000000" w:themeColor="text1"/>
          <w:sz w:val="24"/>
        </w:rPr>
        <w:t xml:space="preserve"> towards a child by a member of staff that does not meet the harm threshold,</w:t>
      </w:r>
      <w:r w:rsidR="007F609E">
        <w:rPr>
          <w:rFonts w:ascii="Twinkl Cursive Unlooped Light" w:hAnsi="Twinkl Cursive Unlooped Light"/>
          <w:color w:val="000000" w:themeColor="text1"/>
          <w:sz w:val="24"/>
        </w:rPr>
        <w:t xml:space="preserve"> but</w:t>
      </w:r>
      <w:r w:rsidRPr="00B84331">
        <w:rPr>
          <w:rFonts w:ascii="Twinkl Cursive Unlooped Light" w:hAnsi="Twinkl Cursive Unlooped Light"/>
          <w:color w:val="000000" w:themeColor="text1"/>
          <w:sz w:val="24"/>
        </w:rPr>
        <w:t xml:space="preserve"> is inconsistent with the staff code of conduct, and may be as simple as causing a sense of unease or a ‘nagging doubt’. For example, this may include:</w:t>
      </w:r>
    </w:p>
    <w:p w14:paraId="4F017EE1" w14:textId="77777777" w:rsidR="00E90E59" w:rsidRPr="00B84331" w:rsidRDefault="00E90E59" w:rsidP="00E90E59">
      <w:pPr>
        <w:pStyle w:val="4Bulletedcopyblue"/>
        <w:numPr>
          <w:ilvl w:val="0"/>
          <w:numId w:val="18"/>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Being over-friendly with children</w:t>
      </w:r>
    </w:p>
    <w:p w14:paraId="076D6990" w14:textId="77777777" w:rsidR="00E90E59" w:rsidRPr="00B84331" w:rsidRDefault="00E90E59" w:rsidP="00E90E59">
      <w:pPr>
        <w:pStyle w:val="4Bulletedcopyblue"/>
        <w:numPr>
          <w:ilvl w:val="0"/>
          <w:numId w:val="18"/>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Having </w:t>
      </w:r>
      <w:proofErr w:type="spellStart"/>
      <w:r w:rsidRPr="00B84331">
        <w:rPr>
          <w:rFonts w:ascii="Twinkl Cursive Unlooped Light" w:hAnsi="Twinkl Cursive Unlooped Light"/>
          <w:color w:val="000000" w:themeColor="text1"/>
          <w:sz w:val="24"/>
          <w:szCs w:val="24"/>
        </w:rPr>
        <w:t>favourites</w:t>
      </w:r>
      <w:proofErr w:type="spellEnd"/>
    </w:p>
    <w:p w14:paraId="0B777B67" w14:textId="77777777" w:rsidR="00E90E59" w:rsidRPr="00B84331" w:rsidRDefault="00E90E59" w:rsidP="00E90E59">
      <w:pPr>
        <w:pStyle w:val="4Bulletedcopyblue"/>
        <w:numPr>
          <w:ilvl w:val="0"/>
          <w:numId w:val="18"/>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Taking photographs of children on a personal device</w:t>
      </w:r>
    </w:p>
    <w:p w14:paraId="01C5D9D7" w14:textId="77777777" w:rsidR="00E90E59" w:rsidRPr="00B84331" w:rsidRDefault="00E90E59" w:rsidP="00E90E59">
      <w:pPr>
        <w:pStyle w:val="4Bulletedcopyblue"/>
        <w:numPr>
          <w:ilvl w:val="0"/>
          <w:numId w:val="18"/>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Engaging in 1-to-1 activities where they can’t easily be seen</w:t>
      </w:r>
    </w:p>
    <w:p w14:paraId="1E42C228" w14:textId="77777777" w:rsidR="00E90E59" w:rsidRPr="00B84331" w:rsidRDefault="00E90E59" w:rsidP="00E90E59">
      <w:pPr>
        <w:pStyle w:val="4Bulletedcopyblue"/>
        <w:numPr>
          <w:ilvl w:val="0"/>
          <w:numId w:val="18"/>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Humiliating pupils</w:t>
      </w:r>
    </w:p>
    <w:p w14:paraId="021F4317" w14:textId="77777777" w:rsidR="00E90E59" w:rsidRPr="00B84331" w:rsidRDefault="00E90E59" w:rsidP="00E90E59">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Low-level concerns can include inappropriate conduct inside and outside of work.</w:t>
      </w:r>
    </w:p>
    <w:p w14:paraId="045D8993" w14:textId="77777777" w:rsidR="00E90E59" w:rsidRPr="00B84331" w:rsidRDefault="00E90E59" w:rsidP="00E90E59">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All staff should share any low-level concerns they have using the reporting procedures set out in our child protection and safeguarding policy. We also encourage staff to self-refer if they find themselves </w:t>
      </w:r>
      <w:r w:rsidRPr="00B84331">
        <w:rPr>
          <w:rFonts w:ascii="Twinkl Cursive Unlooped Light" w:hAnsi="Twinkl Cursive Unlooped Light"/>
          <w:color w:val="000000" w:themeColor="text1"/>
          <w:sz w:val="24"/>
        </w:rPr>
        <w:lastRenderedPageBreak/>
        <w:t xml:space="preserve">in a situation that could be misinterpreted. If staff are not sure whether </w:t>
      </w:r>
      <w:proofErr w:type="spellStart"/>
      <w:r w:rsidRPr="00B84331">
        <w:rPr>
          <w:rFonts w:ascii="Twinkl Cursive Unlooped Light" w:hAnsi="Twinkl Cursive Unlooped Light"/>
          <w:color w:val="000000" w:themeColor="text1"/>
          <w:sz w:val="24"/>
        </w:rPr>
        <w:t>behaviour</w:t>
      </w:r>
      <w:proofErr w:type="spellEnd"/>
      <w:r w:rsidRPr="00B84331">
        <w:rPr>
          <w:rFonts w:ascii="Twinkl Cursive Unlooped Light" w:hAnsi="Twinkl Cursive Unlooped Light"/>
          <w:color w:val="000000" w:themeColor="text1"/>
          <w:sz w:val="24"/>
        </w:rPr>
        <w:t xml:space="preserve"> would be deemed a low-level concern, we encourage staff to report it. </w:t>
      </w:r>
    </w:p>
    <w:p w14:paraId="13737312" w14:textId="77777777" w:rsidR="00E90E59" w:rsidRPr="00B84331" w:rsidRDefault="00E90E59" w:rsidP="00E90E59">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All reports will be handled in a responsive, sensitive and proportionate way.</w:t>
      </w:r>
      <w:r>
        <w:rPr>
          <w:rFonts w:ascii="Twinkl Cursive Unlooped Light" w:hAnsi="Twinkl Cursive Unlooped Light"/>
          <w:color w:val="000000" w:themeColor="text1"/>
          <w:sz w:val="24"/>
        </w:rPr>
        <w:t xml:space="preserve"> Staff should use the link on HLH’s website to log and concerns. The link works in partnership with Keep Equip and any concerns will be monitored and stored on </w:t>
      </w:r>
      <w:proofErr w:type="spellStart"/>
      <w:r>
        <w:rPr>
          <w:rFonts w:ascii="Twinkl Cursive Unlooped Light" w:hAnsi="Twinkl Cursive Unlooped Light"/>
          <w:color w:val="000000" w:themeColor="text1"/>
          <w:sz w:val="24"/>
        </w:rPr>
        <w:t>MyConcern</w:t>
      </w:r>
      <w:proofErr w:type="spellEnd"/>
      <w:r>
        <w:rPr>
          <w:rFonts w:ascii="Twinkl Cursive Unlooped Light" w:hAnsi="Twinkl Cursive Unlooped Light"/>
          <w:color w:val="000000" w:themeColor="text1"/>
          <w:sz w:val="24"/>
        </w:rPr>
        <w:t xml:space="preserve"> as well as in HLH’s </w:t>
      </w:r>
      <w:proofErr w:type="gramStart"/>
      <w:r>
        <w:rPr>
          <w:rFonts w:ascii="Twinkl Cursive Unlooped Light" w:hAnsi="Twinkl Cursive Unlooped Light"/>
          <w:color w:val="000000" w:themeColor="text1"/>
          <w:sz w:val="24"/>
        </w:rPr>
        <w:t>log book</w:t>
      </w:r>
      <w:proofErr w:type="gramEnd"/>
      <w:r>
        <w:rPr>
          <w:rFonts w:ascii="Twinkl Cursive Unlooped Light" w:hAnsi="Twinkl Cursive Unlooped Light"/>
          <w:color w:val="000000" w:themeColor="text1"/>
          <w:sz w:val="24"/>
        </w:rPr>
        <w:t xml:space="preserve"> in the locked office. </w:t>
      </w:r>
    </w:p>
    <w:p w14:paraId="4F123985" w14:textId="77777777" w:rsidR="00E90E59" w:rsidRPr="00B84331" w:rsidRDefault="00E90E59" w:rsidP="00E90E59">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Unprofessional </w:t>
      </w:r>
      <w:proofErr w:type="spellStart"/>
      <w:r w:rsidRPr="00B84331">
        <w:rPr>
          <w:rFonts w:ascii="Twinkl Cursive Unlooped Light" w:hAnsi="Twinkl Cursive Unlooped Light"/>
          <w:color w:val="000000" w:themeColor="text1"/>
          <w:sz w:val="24"/>
        </w:rPr>
        <w:t>behaviour</w:t>
      </w:r>
      <w:proofErr w:type="spellEnd"/>
      <w:r w:rsidRPr="00B84331">
        <w:rPr>
          <w:rFonts w:ascii="Twinkl Cursive Unlooped Light" w:hAnsi="Twinkl Cursive Unlooped Light"/>
          <w:color w:val="000000" w:themeColor="text1"/>
          <w:sz w:val="24"/>
        </w:rPr>
        <w:t xml:space="preserve"> will be addressed, and the staff member supported to correct it, at an early stage.</w:t>
      </w:r>
    </w:p>
    <w:p w14:paraId="0935728F" w14:textId="77777777" w:rsidR="00E90E59" w:rsidRPr="00B84331" w:rsidRDefault="00E90E59" w:rsidP="00E90E59">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This creates and embeds a culture of openness, trust and transparency in which our values and expected </w:t>
      </w:r>
      <w:proofErr w:type="spellStart"/>
      <w:r w:rsidRPr="00B84331">
        <w:rPr>
          <w:rFonts w:ascii="Twinkl Cursive Unlooped Light" w:hAnsi="Twinkl Cursive Unlooped Light"/>
          <w:color w:val="000000" w:themeColor="text1"/>
          <w:sz w:val="24"/>
        </w:rPr>
        <w:t>behaviour</w:t>
      </w:r>
      <w:proofErr w:type="spellEnd"/>
      <w:r w:rsidRPr="00B84331">
        <w:rPr>
          <w:rFonts w:ascii="Twinkl Cursive Unlooped Light" w:hAnsi="Twinkl Cursive Unlooped Light"/>
          <w:color w:val="000000" w:themeColor="text1"/>
          <w:sz w:val="24"/>
        </w:rPr>
        <w:t xml:space="preserve"> are constantly lived, monitored and reinforced by all staff, while </w:t>
      </w:r>
      <w:proofErr w:type="spellStart"/>
      <w:r w:rsidRPr="00B84331">
        <w:rPr>
          <w:rFonts w:ascii="Twinkl Cursive Unlooped Light" w:hAnsi="Twinkl Cursive Unlooped Light"/>
          <w:color w:val="000000" w:themeColor="text1"/>
          <w:sz w:val="24"/>
        </w:rPr>
        <w:t>minimising</w:t>
      </w:r>
      <w:proofErr w:type="spellEnd"/>
      <w:r w:rsidRPr="00B84331">
        <w:rPr>
          <w:rFonts w:ascii="Twinkl Cursive Unlooped Light" w:hAnsi="Twinkl Cursive Unlooped Light"/>
          <w:color w:val="000000" w:themeColor="text1"/>
          <w:sz w:val="24"/>
        </w:rPr>
        <w:t xml:space="preserve"> the risk of abuse.</w:t>
      </w:r>
    </w:p>
    <w:p w14:paraId="6A871613" w14:textId="74194D5B" w:rsidR="00AD118D" w:rsidRPr="00E50B49" w:rsidRDefault="00AE1F27" w:rsidP="00E50B49">
      <w:r>
        <w:t xml:space="preserve">The reporting system provides the opportunity for concerns to be reported anonymously.  </w:t>
      </w:r>
      <w:r w:rsidR="00C3269F">
        <w:t xml:space="preserve">While </w:t>
      </w:r>
      <w:r w:rsidR="00F47B59">
        <w:t>this</w:t>
      </w:r>
      <w:r w:rsidR="00C3269F">
        <w:t xml:space="preserve"> is </w:t>
      </w:r>
      <w:r w:rsidR="00F47B59">
        <w:t xml:space="preserve">an </w:t>
      </w:r>
      <w:r w:rsidR="00C3269F">
        <w:t xml:space="preserve">important </w:t>
      </w:r>
      <w:r w:rsidR="00401C14">
        <w:t>function within the process</w:t>
      </w:r>
      <w:r w:rsidR="00C3269F">
        <w:t>,</w:t>
      </w:r>
      <w:r w:rsidR="00F47B59">
        <w:t xml:space="preserve"> </w:t>
      </w:r>
      <w:r w:rsidR="00401C14">
        <w:t>it should be noted that this could potentially limit the effectiveness of the triaging and investigation into the concern.  As such, it</w:t>
      </w:r>
      <w:r w:rsidR="00AD118D" w:rsidRPr="00E50B49">
        <w:t xml:space="preserve"> may mean no action can be taken if there is insufficient information and no means to contact the person reporting the concern.</w:t>
      </w:r>
    </w:p>
    <w:p w14:paraId="740DF3E0" w14:textId="77777777" w:rsidR="00401C14" w:rsidRPr="00E50B49" w:rsidRDefault="00401C14" w:rsidP="00E50B49">
      <w:pPr>
        <w:rPr>
          <w:rFonts w:ascii="Twinkl Cursive Unlooped Light" w:hAnsi="Twinkl Cursive Unlooped Light"/>
          <w:sz w:val="22"/>
          <w:szCs w:val="22"/>
          <w:u w:val="single"/>
        </w:rPr>
      </w:pPr>
    </w:p>
    <w:p w14:paraId="1BAE1003" w14:textId="4DDD4BEC" w:rsidR="00F067DB" w:rsidRDefault="00F067DB" w:rsidP="00E50B49">
      <w:pPr>
        <w:pStyle w:val="Heading2"/>
      </w:pPr>
      <w:bookmarkStart w:id="13" w:name="_Toc182501213"/>
      <w:r>
        <w:t>Training</w:t>
      </w:r>
      <w:bookmarkEnd w:id="13"/>
    </w:p>
    <w:p w14:paraId="73DED318" w14:textId="77777777" w:rsidR="00F067DB" w:rsidRDefault="00F067DB" w:rsidP="00F067DB">
      <w:pPr>
        <w:rPr>
          <w:rFonts w:ascii="Twinkl Cursive Unlooped Light" w:hAnsi="Twinkl Cursive Unlooped Light"/>
          <w:b/>
          <w:bCs/>
          <w:sz w:val="22"/>
          <w:szCs w:val="22"/>
          <w:u w:val="single"/>
        </w:rPr>
      </w:pPr>
    </w:p>
    <w:p w14:paraId="4FDE0E58" w14:textId="1E84F3AC" w:rsidR="00F067DB" w:rsidRPr="00F067DB" w:rsidRDefault="002E76EA" w:rsidP="00F067DB">
      <w:pPr>
        <w:rPr>
          <w:rFonts w:ascii="Twinkl Cursive Unlooped Light" w:hAnsi="Twinkl Cursive Unlooped Light"/>
          <w:sz w:val="22"/>
          <w:szCs w:val="22"/>
        </w:rPr>
      </w:pPr>
      <w:r>
        <w:rPr>
          <w:rFonts w:ascii="Twinkl Cursive Unlooped Light" w:hAnsi="Twinkl Cursive Unlooped Light"/>
          <w:sz w:val="22"/>
          <w:szCs w:val="22"/>
        </w:rPr>
        <w:t>Hereford Learning Hub</w:t>
      </w:r>
      <w:r w:rsidR="00F067DB">
        <w:rPr>
          <w:rFonts w:ascii="Twinkl Cursive Unlooped Light" w:hAnsi="Twinkl Cursive Unlooped Light"/>
          <w:sz w:val="22"/>
          <w:szCs w:val="22"/>
        </w:rPr>
        <w:t xml:space="preserve"> will undertake all relevant training necessary regarding safeguarding and child protection. Safeguarding training will take place every two years. Zoe Rose is the Designated Safeguarding Lead (L3). All staff and peripatetic staff will undertake safeguarding training, take ownership of the policy and have a DBS check prior to working with HLH. </w:t>
      </w:r>
      <w:r w:rsidR="00FE4139">
        <w:rPr>
          <w:rFonts w:ascii="Twinkl Cursive Unlooped Light" w:hAnsi="Twinkl Cursive Unlooped Light"/>
          <w:sz w:val="22"/>
          <w:szCs w:val="22"/>
        </w:rPr>
        <w:t>Staff will also undertake specific training where there is a need such as Prevent and County Lines.</w:t>
      </w:r>
    </w:p>
    <w:p w14:paraId="26FF76C1" w14:textId="77777777" w:rsidR="005F644A" w:rsidRDefault="005F644A" w:rsidP="005D0855">
      <w:pPr>
        <w:rPr>
          <w:rFonts w:ascii="Twinkl Cursive Unlooped Light" w:hAnsi="Twinkl Cursive Unlooped Light"/>
          <w:sz w:val="22"/>
          <w:szCs w:val="22"/>
        </w:rPr>
      </w:pPr>
    </w:p>
    <w:p w14:paraId="348F622D" w14:textId="1A128BB5" w:rsidR="005F644A" w:rsidRDefault="005F644A" w:rsidP="00E50B49">
      <w:pPr>
        <w:pStyle w:val="Heading2"/>
      </w:pPr>
      <w:bookmarkStart w:id="14" w:name="_Toc182501214"/>
      <w:r>
        <w:t>Safer Recruitment Policy</w:t>
      </w:r>
      <w:bookmarkEnd w:id="14"/>
    </w:p>
    <w:p w14:paraId="230C6070" w14:textId="77777777" w:rsidR="00AD118D" w:rsidRDefault="00AD118D" w:rsidP="005F644A">
      <w:pPr>
        <w:rPr>
          <w:rFonts w:ascii="Twinkl Cursive Unlooped Light" w:hAnsi="Twinkl Cursive Unlooped Light"/>
          <w:b/>
          <w:bCs/>
          <w:sz w:val="22"/>
          <w:szCs w:val="22"/>
          <w:u w:val="single"/>
        </w:rPr>
      </w:pPr>
    </w:p>
    <w:p w14:paraId="4A312D02" w14:textId="77777777" w:rsidR="00AD118D" w:rsidRDefault="00AD118D" w:rsidP="00AD118D">
      <w:pPr>
        <w:rPr>
          <w:rFonts w:ascii="Twinkl Cursive Unlooped Light" w:hAnsi="Twinkl Cursive Unlooped Light"/>
          <w:sz w:val="22"/>
          <w:szCs w:val="22"/>
        </w:rPr>
      </w:pPr>
      <w:r>
        <w:rPr>
          <w:rFonts w:ascii="Twinkl Cursive Unlooped Light" w:hAnsi="Twinkl Cursive Unlooped Light"/>
          <w:sz w:val="22"/>
          <w:szCs w:val="22"/>
        </w:rPr>
        <w:t xml:space="preserve">Hereford Learning Hub has a </w:t>
      </w:r>
      <w:r w:rsidRPr="008476D4">
        <w:rPr>
          <w:rFonts w:ascii="Twinkl Cursive Unlooped Light" w:hAnsi="Twinkl Cursive Unlooped Light"/>
          <w:b/>
          <w:bCs/>
          <w:sz w:val="22"/>
          <w:szCs w:val="22"/>
        </w:rPr>
        <w:t>Safer Recruitment Policy.</w:t>
      </w:r>
      <w:r>
        <w:rPr>
          <w:rFonts w:ascii="Twinkl Cursive Unlooped Light" w:hAnsi="Twinkl Cursive Unlooped Light"/>
          <w:sz w:val="22"/>
          <w:szCs w:val="22"/>
        </w:rPr>
        <w:t xml:space="preserve"> Anyone working with Hereford Learning Hub will have a DBS check prior to starting work with HLH and will be repeated on an annual basis.</w:t>
      </w:r>
    </w:p>
    <w:p w14:paraId="40554FDF" w14:textId="77777777" w:rsidR="005F644A" w:rsidRDefault="005F644A" w:rsidP="005F644A">
      <w:pPr>
        <w:rPr>
          <w:rFonts w:ascii="Twinkl Cursive Unlooped Light" w:hAnsi="Twinkl Cursive Unlooped Light"/>
          <w:b/>
          <w:bCs/>
          <w:sz w:val="22"/>
          <w:szCs w:val="22"/>
          <w:u w:val="single"/>
        </w:rPr>
      </w:pPr>
    </w:p>
    <w:p w14:paraId="4A1FC3D2" w14:textId="664B682C" w:rsidR="005F644A" w:rsidRDefault="002E76EA" w:rsidP="005F644A">
      <w:pPr>
        <w:rPr>
          <w:rFonts w:ascii="Twinkl Cursive Unlooped Light" w:hAnsi="Twinkl Cursive Unlooped Light"/>
          <w:sz w:val="22"/>
          <w:szCs w:val="22"/>
        </w:rPr>
      </w:pPr>
      <w:r>
        <w:rPr>
          <w:rFonts w:ascii="Twinkl Cursive Unlooped Light" w:hAnsi="Twinkl Cursive Unlooped Light"/>
          <w:sz w:val="22"/>
          <w:szCs w:val="22"/>
        </w:rPr>
        <w:t>Hereford Learning Hub</w:t>
      </w:r>
      <w:r w:rsidR="005F644A">
        <w:rPr>
          <w:rFonts w:ascii="Twinkl Cursive Unlooped Light" w:hAnsi="Twinkl Cursive Unlooped Light"/>
          <w:sz w:val="22"/>
          <w:szCs w:val="22"/>
        </w:rPr>
        <w:t xml:space="preserve"> are committed to preventing people who pose a risk of harm from working with children. </w:t>
      </w:r>
      <w:r w:rsidR="00FE4139">
        <w:rPr>
          <w:rFonts w:ascii="Twinkl Cursive Unlooped Light" w:hAnsi="Twinkl Cursive Unlooped Light"/>
          <w:sz w:val="22"/>
          <w:szCs w:val="22"/>
        </w:rPr>
        <w:t xml:space="preserve">Our practices reflect our commitment to deterring people who might want to access pupils and adults at risk for the wrong reasons. </w:t>
      </w:r>
      <w:r>
        <w:rPr>
          <w:rFonts w:ascii="Twinkl Cursive Unlooped Light" w:hAnsi="Twinkl Cursive Unlooped Light"/>
          <w:sz w:val="22"/>
          <w:szCs w:val="22"/>
        </w:rPr>
        <w:t>Hereford Learning Hub</w:t>
      </w:r>
      <w:r w:rsidR="005A0214">
        <w:rPr>
          <w:rFonts w:ascii="Twinkl Cursive Unlooped Light" w:hAnsi="Twinkl Cursive Unlooped Light"/>
          <w:sz w:val="22"/>
          <w:szCs w:val="22"/>
        </w:rPr>
        <w:t xml:space="preserve"> creates a safe and positive learning environment and is a continuous process of improvement. </w:t>
      </w:r>
      <w:proofErr w:type="gramStart"/>
      <w:r w:rsidR="005A0214">
        <w:rPr>
          <w:rFonts w:ascii="Twinkl Cursive Unlooped Light" w:hAnsi="Twinkl Cursive Unlooped Light"/>
          <w:sz w:val="22"/>
          <w:szCs w:val="22"/>
        </w:rPr>
        <w:t>All of</w:t>
      </w:r>
      <w:proofErr w:type="gramEnd"/>
      <w:r w:rsidR="005A0214">
        <w:rPr>
          <w:rFonts w:ascii="Twinkl Cursive Unlooped Light" w:hAnsi="Twinkl Cursive Unlooped Light"/>
          <w:sz w:val="22"/>
          <w:szCs w:val="22"/>
        </w:rPr>
        <w:t xml:space="preserve"> our tutors and peripatetic tutors are thoroughly vetted through our safer recruitment policy and steps are taken to prevent unsuitable tutors from working at </w:t>
      </w:r>
      <w:r>
        <w:rPr>
          <w:rFonts w:ascii="Twinkl Cursive Unlooped Light" w:hAnsi="Twinkl Cursive Unlooped Light"/>
          <w:sz w:val="22"/>
          <w:szCs w:val="22"/>
        </w:rPr>
        <w:t>Hereford Learning Hub</w:t>
      </w:r>
      <w:r w:rsidR="005A0214">
        <w:rPr>
          <w:rFonts w:ascii="Twinkl Cursive Unlooped Light" w:hAnsi="Twinkl Cursive Unlooped Light"/>
          <w:sz w:val="22"/>
          <w:szCs w:val="22"/>
        </w:rPr>
        <w:t xml:space="preserve">. All applicants and tutors participate in an induction which covers the topic of child protection. </w:t>
      </w:r>
    </w:p>
    <w:p w14:paraId="5A23D525" w14:textId="77777777" w:rsidR="005A0214" w:rsidRDefault="005A0214" w:rsidP="005F644A">
      <w:pPr>
        <w:rPr>
          <w:rFonts w:ascii="Twinkl Cursive Unlooped Light" w:hAnsi="Twinkl Cursive Unlooped Light"/>
          <w:sz w:val="22"/>
          <w:szCs w:val="22"/>
        </w:rPr>
      </w:pPr>
    </w:p>
    <w:p w14:paraId="50CB8DF7" w14:textId="48111EDE" w:rsidR="005A0214" w:rsidRDefault="002E76EA" w:rsidP="005F644A">
      <w:pPr>
        <w:rPr>
          <w:rFonts w:ascii="Twinkl Cursive Unlooped Light" w:hAnsi="Twinkl Cursive Unlooped Light"/>
          <w:sz w:val="22"/>
          <w:szCs w:val="22"/>
        </w:rPr>
      </w:pPr>
      <w:r>
        <w:rPr>
          <w:rFonts w:ascii="Twinkl Cursive Unlooped Light" w:hAnsi="Twinkl Cursive Unlooped Light"/>
          <w:sz w:val="22"/>
          <w:szCs w:val="22"/>
        </w:rPr>
        <w:t>Hereford Learning Hub</w:t>
      </w:r>
      <w:r w:rsidR="005A0214">
        <w:rPr>
          <w:rFonts w:ascii="Twinkl Cursive Unlooped Light" w:hAnsi="Twinkl Cursive Unlooped Light"/>
          <w:sz w:val="22"/>
          <w:szCs w:val="22"/>
        </w:rPr>
        <w:t xml:space="preserve"> minimises the risk of appointing an unsuitable candidate by following procedures that include:</w:t>
      </w:r>
    </w:p>
    <w:p w14:paraId="3FA3FFAD" w14:textId="765B2FF9" w:rsidR="005A0214" w:rsidRDefault="005A0214" w:rsidP="005A0214">
      <w:pPr>
        <w:pStyle w:val="ListParagraph"/>
        <w:numPr>
          <w:ilvl w:val="0"/>
          <w:numId w:val="4"/>
        </w:numPr>
        <w:rPr>
          <w:rFonts w:ascii="Twinkl Cursive Unlooped Light" w:hAnsi="Twinkl Cursive Unlooped Light"/>
          <w:sz w:val="22"/>
          <w:szCs w:val="22"/>
        </w:rPr>
      </w:pPr>
      <w:r>
        <w:rPr>
          <w:rFonts w:ascii="Twinkl Cursive Unlooped Light" w:hAnsi="Twinkl Cursive Unlooped Light"/>
          <w:sz w:val="22"/>
          <w:szCs w:val="22"/>
        </w:rPr>
        <w:t>An application form that meets person specification</w:t>
      </w:r>
    </w:p>
    <w:p w14:paraId="41F1BAAA" w14:textId="27C22C85" w:rsidR="005A0214" w:rsidRDefault="005A0214" w:rsidP="005A0214">
      <w:pPr>
        <w:pStyle w:val="ListParagraph"/>
        <w:numPr>
          <w:ilvl w:val="0"/>
          <w:numId w:val="4"/>
        </w:numPr>
        <w:rPr>
          <w:rFonts w:ascii="Twinkl Cursive Unlooped Light" w:hAnsi="Twinkl Cursive Unlooped Light"/>
          <w:sz w:val="22"/>
          <w:szCs w:val="22"/>
        </w:rPr>
      </w:pPr>
      <w:r>
        <w:rPr>
          <w:rFonts w:ascii="Twinkl Cursive Unlooped Light" w:hAnsi="Twinkl Cursive Unlooped Light"/>
          <w:sz w:val="22"/>
          <w:szCs w:val="22"/>
        </w:rPr>
        <w:t>A self-disclosure form</w:t>
      </w:r>
    </w:p>
    <w:p w14:paraId="356334D5" w14:textId="5FFB6E53" w:rsidR="005A0214" w:rsidRDefault="005A0214" w:rsidP="005A0214">
      <w:pPr>
        <w:pStyle w:val="ListParagraph"/>
        <w:numPr>
          <w:ilvl w:val="0"/>
          <w:numId w:val="4"/>
        </w:numPr>
        <w:rPr>
          <w:rFonts w:ascii="Twinkl Cursive Unlooped Light" w:hAnsi="Twinkl Cursive Unlooped Light"/>
          <w:sz w:val="22"/>
          <w:szCs w:val="22"/>
        </w:rPr>
      </w:pPr>
      <w:r>
        <w:rPr>
          <w:rFonts w:ascii="Twinkl Cursive Unlooped Light" w:hAnsi="Twinkl Cursive Unlooped Light"/>
          <w:sz w:val="22"/>
          <w:szCs w:val="22"/>
        </w:rPr>
        <w:t>Two references</w:t>
      </w:r>
    </w:p>
    <w:p w14:paraId="44D76DED" w14:textId="3469256E" w:rsidR="005A0214" w:rsidRDefault="005A0214" w:rsidP="005A0214">
      <w:pPr>
        <w:pStyle w:val="ListParagraph"/>
        <w:numPr>
          <w:ilvl w:val="0"/>
          <w:numId w:val="4"/>
        </w:numPr>
        <w:rPr>
          <w:rFonts w:ascii="Twinkl Cursive Unlooped Light" w:hAnsi="Twinkl Cursive Unlooped Light"/>
          <w:sz w:val="22"/>
          <w:szCs w:val="22"/>
        </w:rPr>
      </w:pPr>
      <w:r>
        <w:rPr>
          <w:rFonts w:ascii="Twinkl Cursive Unlooped Light" w:hAnsi="Twinkl Cursive Unlooped Light"/>
          <w:sz w:val="22"/>
          <w:szCs w:val="22"/>
        </w:rPr>
        <w:t>A curriculum Vitae that includes full employment history and qualifications</w:t>
      </w:r>
    </w:p>
    <w:p w14:paraId="3175D677" w14:textId="6E20B98F" w:rsidR="005A0214" w:rsidRDefault="005A0214" w:rsidP="005A0214">
      <w:pPr>
        <w:pStyle w:val="ListParagraph"/>
        <w:numPr>
          <w:ilvl w:val="0"/>
          <w:numId w:val="4"/>
        </w:numPr>
        <w:rPr>
          <w:rFonts w:ascii="Twinkl Cursive Unlooped Light" w:hAnsi="Twinkl Cursive Unlooped Light"/>
          <w:sz w:val="22"/>
          <w:szCs w:val="22"/>
        </w:rPr>
      </w:pPr>
      <w:r>
        <w:rPr>
          <w:rFonts w:ascii="Twinkl Cursive Unlooped Light" w:hAnsi="Twinkl Cursive Unlooped Light"/>
          <w:sz w:val="22"/>
          <w:szCs w:val="22"/>
        </w:rPr>
        <w:t>Two forms of identity</w:t>
      </w:r>
    </w:p>
    <w:p w14:paraId="3948EB43" w14:textId="043776E5" w:rsidR="005A0214" w:rsidRDefault="005A0214" w:rsidP="005A0214">
      <w:pPr>
        <w:pStyle w:val="ListParagraph"/>
        <w:numPr>
          <w:ilvl w:val="0"/>
          <w:numId w:val="4"/>
        </w:numPr>
        <w:rPr>
          <w:rFonts w:ascii="Twinkl Cursive Unlooped Light" w:hAnsi="Twinkl Cursive Unlooped Light"/>
          <w:sz w:val="22"/>
          <w:szCs w:val="22"/>
        </w:rPr>
      </w:pPr>
      <w:r>
        <w:rPr>
          <w:rFonts w:ascii="Twinkl Cursive Unlooped Light" w:hAnsi="Twinkl Cursive Unlooped Light"/>
          <w:sz w:val="22"/>
          <w:szCs w:val="22"/>
        </w:rPr>
        <w:t>A DBS check</w:t>
      </w:r>
    </w:p>
    <w:p w14:paraId="404BD980" w14:textId="16FE69A4" w:rsidR="005A0214" w:rsidRDefault="005A0214" w:rsidP="005A0214">
      <w:pPr>
        <w:pStyle w:val="ListParagraph"/>
        <w:numPr>
          <w:ilvl w:val="0"/>
          <w:numId w:val="4"/>
        </w:numPr>
        <w:rPr>
          <w:rFonts w:ascii="Twinkl Cursive Unlooped Light" w:hAnsi="Twinkl Cursive Unlooped Light"/>
          <w:sz w:val="22"/>
          <w:szCs w:val="22"/>
        </w:rPr>
      </w:pPr>
      <w:r>
        <w:rPr>
          <w:rFonts w:ascii="Twinkl Cursive Unlooped Light" w:hAnsi="Twinkl Cursive Unlooped Light"/>
          <w:sz w:val="22"/>
          <w:szCs w:val="22"/>
        </w:rPr>
        <w:t>A qualifications check</w:t>
      </w:r>
    </w:p>
    <w:p w14:paraId="3CC47494" w14:textId="369A1101" w:rsidR="005A0214" w:rsidRDefault="005A0214" w:rsidP="005A0214">
      <w:pPr>
        <w:pStyle w:val="ListParagraph"/>
        <w:numPr>
          <w:ilvl w:val="0"/>
          <w:numId w:val="4"/>
        </w:numPr>
        <w:rPr>
          <w:rFonts w:ascii="Twinkl Cursive Unlooped Light" w:hAnsi="Twinkl Cursive Unlooped Light"/>
          <w:sz w:val="22"/>
          <w:szCs w:val="22"/>
        </w:rPr>
      </w:pPr>
      <w:r>
        <w:rPr>
          <w:rFonts w:ascii="Twinkl Cursive Unlooped Light" w:hAnsi="Twinkl Cursive Unlooped Light"/>
          <w:sz w:val="22"/>
          <w:szCs w:val="22"/>
        </w:rPr>
        <w:lastRenderedPageBreak/>
        <w:t xml:space="preserve">A right to work check </w:t>
      </w:r>
    </w:p>
    <w:p w14:paraId="276C2B6C" w14:textId="3DC5732C" w:rsidR="005A0214" w:rsidRDefault="005A0214" w:rsidP="005A0214">
      <w:pPr>
        <w:pStyle w:val="ListParagraph"/>
        <w:numPr>
          <w:ilvl w:val="0"/>
          <w:numId w:val="4"/>
        </w:numPr>
        <w:rPr>
          <w:rFonts w:ascii="Twinkl Cursive Unlooped Light" w:hAnsi="Twinkl Cursive Unlooped Light"/>
          <w:sz w:val="22"/>
          <w:szCs w:val="22"/>
        </w:rPr>
      </w:pPr>
      <w:r>
        <w:rPr>
          <w:rFonts w:ascii="Twinkl Cursive Unlooped Light" w:hAnsi="Twinkl Cursive Unlooped Light"/>
          <w:sz w:val="22"/>
          <w:szCs w:val="22"/>
        </w:rPr>
        <w:t>An overseas check</w:t>
      </w:r>
    </w:p>
    <w:p w14:paraId="1BE65847" w14:textId="6E164E3E" w:rsidR="005A0214" w:rsidRDefault="005A0214" w:rsidP="005A0214">
      <w:pPr>
        <w:pStyle w:val="ListParagraph"/>
        <w:numPr>
          <w:ilvl w:val="0"/>
          <w:numId w:val="4"/>
        </w:numPr>
        <w:rPr>
          <w:rFonts w:ascii="Twinkl Cursive Unlooped Light" w:hAnsi="Twinkl Cursive Unlooped Light"/>
          <w:sz w:val="22"/>
          <w:szCs w:val="22"/>
        </w:rPr>
      </w:pPr>
      <w:r>
        <w:rPr>
          <w:rFonts w:ascii="Twinkl Cursive Unlooped Light" w:hAnsi="Twinkl Cursive Unlooped Light"/>
          <w:sz w:val="22"/>
          <w:szCs w:val="22"/>
        </w:rPr>
        <w:t xml:space="preserve">A </w:t>
      </w:r>
      <w:r w:rsidR="00BA0EAB">
        <w:rPr>
          <w:rFonts w:ascii="Twinkl Cursive Unlooped Light" w:hAnsi="Twinkl Cursive Unlooped Light"/>
          <w:sz w:val="22"/>
          <w:szCs w:val="22"/>
        </w:rPr>
        <w:t>face-to-face interview</w:t>
      </w:r>
    </w:p>
    <w:p w14:paraId="262AA185" w14:textId="77777777" w:rsidR="005A0214" w:rsidRDefault="005A0214" w:rsidP="00BA0EAB">
      <w:pPr>
        <w:rPr>
          <w:rFonts w:ascii="Twinkl Cursive Unlooped Light" w:hAnsi="Twinkl Cursive Unlooped Light"/>
          <w:sz w:val="22"/>
          <w:szCs w:val="22"/>
        </w:rPr>
      </w:pPr>
    </w:p>
    <w:p w14:paraId="0B21B694" w14:textId="6BC319E9" w:rsidR="00BA0EAB" w:rsidRDefault="00BA0EAB" w:rsidP="00BA0EAB">
      <w:pPr>
        <w:rPr>
          <w:rFonts w:ascii="Twinkl Cursive Unlooped Light" w:hAnsi="Twinkl Cursive Unlooped Light"/>
          <w:sz w:val="22"/>
          <w:szCs w:val="22"/>
        </w:rPr>
      </w:pPr>
      <w:r>
        <w:rPr>
          <w:rFonts w:ascii="Twinkl Cursive Unlooped Light" w:hAnsi="Twinkl Cursive Unlooped Light"/>
          <w:sz w:val="22"/>
          <w:szCs w:val="22"/>
        </w:rPr>
        <w:t xml:space="preserve">If any checks reveal concerns, </w:t>
      </w:r>
      <w:r w:rsidR="002E76EA">
        <w:rPr>
          <w:rFonts w:ascii="Twinkl Cursive Unlooped Light" w:hAnsi="Twinkl Cursive Unlooped Light"/>
          <w:sz w:val="22"/>
          <w:szCs w:val="22"/>
        </w:rPr>
        <w:t>Hereford Learning Hub</w:t>
      </w:r>
      <w:r>
        <w:rPr>
          <w:rFonts w:ascii="Twinkl Cursive Unlooped Light" w:hAnsi="Twinkl Cursive Unlooped Light"/>
          <w:sz w:val="22"/>
          <w:szCs w:val="22"/>
        </w:rPr>
        <w:t xml:space="preserve"> will assess whether they are suitable to work with children by following the following procedures.</w:t>
      </w:r>
    </w:p>
    <w:p w14:paraId="3108E0A2" w14:textId="59F55510" w:rsidR="00BA0EAB" w:rsidRDefault="00BA0EAB" w:rsidP="00BA0EAB">
      <w:pPr>
        <w:pStyle w:val="ListParagraph"/>
        <w:numPr>
          <w:ilvl w:val="0"/>
          <w:numId w:val="5"/>
        </w:numPr>
        <w:rPr>
          <w:rFonts w:ascii="Twinkl Cursive Unlooped Light" w:hAnsi="Twinkl Cursive Unlooped Light"/>
          <w:sz w:val="22"/>
          <w:szCs w:val="22"/>
        </w:rPr>
      </w:pPr>
      <w:r>
        <w:rPr>
          <w:rFonts w:ascii="Twinkl Cursive Unlooped Light" w:hAnsi="Twinkl Cursive Unlooped Light"/>
          <w:sz w:val="22"/>
          <w:szCs w:val="22"/>
        </w:rPr>
        <w:t>A vague reference will be checked by contact with the referee</w:t>
      </w:r>
    </w:p>
    <w:p w14:paraId="62C5F1AB" w14:textId="2C7B0564" w:rsidR="00BA0EAB" w:rsidRDefault="00BA0EAB" w:rsidP="00BA0EAB">
      <w:pPr>
        <w:pStyle w:val="ListParagraph"/>
        <w:numPr>
          <w:ilvl w:val="0"/>
          <w:numId w:val="5"/>
        </w:numPr>
        <w:rPr>
          <w:rFonts w:ascii="Twinkl Cursive Unlooped Light" w:hAnsi="Twinkl Cursive Unlooped Light"/>
          <w:sz w:val="22"/>
          <w:szCs w:val="22"/>
        </w:rPr>
      </w:pPr>
      <w:r>
        <w:rPr>
          <w:rFonts w:ascii="Twinkl Cursive Unlooped Light" w:hAnsi="Twinkl Cursive Unlooped Light"/>
          <w:sz w:val="22"/>
          <w:szCs w:val="22"/>
        </w:rPr>
        <w:t>A caution or conviction will be risk assessed</w:t>
      </w:r>
    </w:p>
    <w:p w14:paraId="1013B01B" w14:textId="0D9D51CE" w:rsidR="00BA0EAB" w:rsidRDefault="00BA0EAB" w:rsidP="00BA0EAB">
      <w:pPr>
        <w:pStyle w:val="ListParagraph"/>
        <w:numPr>
          <w:ilvl w:val="0"/>
          <w:numId w:val="5"/>
        </w:numPr>
        <w:rPr>
          <w:rFonts w:ascii="Twinkl Cursive Unlooped Light" w:hAnsi="Twinkl Cursive Unlooped Light"/>
          <w:sz w:val="22"/>
          <w:szCs w:val="22"/>
        </w:rPr>
      </w:pPr>
      <w:r>
        <w:rPr>
          <w:rFonts w:ascii="Twinkl Cursive Unlooped Light" w:hAnsi="Twinkl Cursive Unlooped Light"/>
          <w:sz w:val="22"/>
          <w:szCs w:val="22"/>
        </w:rPr>
        <w:t>A barred DBS applicant will not be given a job</w:t>
      </w:r>
    </w:p>
    <w:p w14:paraId="34386543" w14:textId="77777777" w:rsidR="00BA0EAB" w:rsidRDefault="00BA0EAB" w:rsidP="00BA0EAB">
      <w:pPr>
        <w:rPr>
          <w:rFonts w:ascii="Twinkl Cursive Unlooped Light" w:hAnsi="Twinkl Cursive Unlooped Light"/>
          <w:sz w:val="22"/>
          <w:szCs w:val="22"/>
        </w:rPr>
      </w:pPr>
    </w:p>
    <w:p w14:paraId="67F45D54" w14:textId="62BBD32F" w:rsidR="00BA0EAB" w:rsidRDefault="002E76EA" w:rsidP="00BA0EAB">
      <w:pPr>
        <w:rPr>
          <w:rFonts w:ascii="Twinkl Cursive Unlooped Light" w:hAnsi="Twinkl Cursive Unlooped Light"/>
          <w:sz w:val="22"/>
          <w:szCs w:val="22"/>
        </w:rPr>
      </w:pPr>
      <w:r>
        <w:rPr>
          <w:rFonts w:ascii="Twinkl Cursive Unlooped Light" w:hAnsi="Twinkl Cursive Unlooped Light"/>
          <w:sz w:val="22"/>
          <w:szCs w:val="22"/>
        </w:rPr>
        <w:t>Hereford Learning Hub</w:t>
      </w:r>
      <w:r w:rsidR="00BA0EAB">
        <w:rPr>
          <w:rFonts w:ascii="Twinkl Cursive Unlooped Light" w:hAnsi="Twinkl Cursive Unlooped Light"/>
          <w:sz w:val="22"/>
          <w:szCs w:val="22"/>
        </w:rPr>
        <w:t xml:space="preserve"> will be objective and rational when assessing a candidate and consider:</w:t>
      </w:r>
    </w:p>
    <w:p w14:paraId="4753E28D" w14:textId="2F4B1089" w:rsidR="00BA0EAB" w:rsidRDefault="00BA0EAB" w:rsidP="00BA0EAB">
      <w:pPr>
        <w:pStyle w:val="ListParagraph"/>
        <w:numPr>
          <w:ilvl w:val="0"/>
          <w:numId w:val="6"/>
        </w:numPr>
        <w:rPr>
          <w:rFonts w:ascii="Twinkl Cursive Unlooped Light" w:hAnsi="Twinkl Cursive Unlooped Light"/>
          <w:sz w:val="22"/>
          <w:szCs w:val="22"/>
        </w:rPr>
      </w:pPr>
      <w:r>
        <w:rPr>
          <w:rFonts w:ascii="Twinkl Cursive Unlooped Light" w:hAnsi="Twinkl Cursive Unlooped Light"/>
          <w:sz w:val="22"/>
          <w:szCs w:val="22"/>
        </w:rPr>
        <w:t>The nature of the offence, circumstances and seriousness of incident/offence</w:t>
      </w:r>
    </w:p>
    <w:p w14:paraId="64A6DF28" w14:textId="6C239B35" w:rsidR="00BA0EAB" w:rsidRDefault="00BA0EAB" w:rsidP="00BA0EAB">
      <w:pPr>
        <w:pStyle w:val="ListParagraph"/>
        <w:numPr>
          <w:ilvl w:val="0"/>
          <w:numId w:val="6"/>
        </w:numPr>
        <w:rPr>
          <w:rFonts w:ascii="Twinkl Cursive Unlooped Light" w:hAnsi="Twinkl Cursive Unlooped Light"/>
          <w:sz w:val="22"/>
          <w:szCs w:val="22"/>
        </w:rPr>
      </w:pPr>
      <w:r>
        <w:rPr>
          <w:rFonts w:ascii="Twinkl Cursive Unlooped Light" w:hAnsi="Twinkl Cursive Unlooped Light"/>
          <w:sz w:val="22"/>
          <w:szCs w:val="22"/>
        </w:rPr>
        <w:t>The length of time since the offence or sentence</w:t>
      </w:r>
    </w:p>
    <w:p w14:paraId="61DE3187" w14:textId="1BF984D7" w:rsidR="00BA0EAB" w:rsidRDefault="00BA0EAB" w:rsidP="00BA0EAB">
      <w:pPr>
        <w:pStyle w:val="ListParagraph"/>
        <w:numPr>
          <w:ilvl w:val="0"/>
          <w:numId w:val="6"/>
        </w:numPr>
        <w:rPr>
          <w:rFonts w:ascii="Twinkl Cursive Unlooped Light" w:hAnsi="Twinkl Cursive Unlooped Light"/>
          <w:sz w:val="22"/>
          <w:szCs w:val="22"/>
        </w:rPr>
      </w:pPr>
      <w:r>
        <w:rPr>
          <w:rFonts w:ascii="Twinkl Cursive Unlooped Light" w:hAnsi="Twinkl Cursive Unlooped Light"/>
          <w:sz w:val="22"/>
          <w:szCs w:val="22"/>
        </w:rPr>
        <w:t>Whether the offence or incident is of a recurring pattern</w:t>
      </w:r>
    </w:p>
    <w:p w14:paraId="50D83019" w14:textId="338B146F" w:rsidR="00BA0EAB" w:rsidRPr="00BA0EAB" w:rsidRDefault="00BA0EAB" w:rsidP="00BA0EAB">
      <w:pPr>
        <w:pStyle w:val="ListParagraph"/>
        <w:numPr>
          <w:ilvl w:val="0"/>
          <w:numId w:val="6"/>
        </w:numPr>
        <w:rPr>
          <w:rFonts w:ascii="Twinkl Cursive Unlooped Light" w:hAnsi="Twinkl Cursive Unlooped Light"/>
          <w:sz w:val="22"/>
          <w:szCs w:val="22"/>
        </w:rPr>
      </w:pPr>
      <w:r>
        <w:rPr>
          <w:rFonts w:ascii="Twinkl Cursive Unlooped Light" w:hAnsi="Twinkl Cursive Unlooped Light"/>
          <w:sz w:val="22"/>
          <w:szCs w:val="22"/>
        </w:rPr>
        <w:t>Legal constraints relevant to the role</w:t>
      </w:r>
    </w:p>
    <w:p w14:paraId="39FF6EF2" w14:textId="77777777" w:rsidR="005A0214" w:rsidRDefault="005A0214" w:rsidP="005F644A">
      <w:pPr>
        <w:rPr>
          <w:rFonts w:ascii="Twinkl Cursive Unlooped Light" w:hAnsi="Twinkl Cursive Unlooped Light"/>
          <w:sz w:val="22"/>
          <w:szCs w:val="22"/>
        </w:rPr>
      </w:pPr>
    </w:p>
    <w:p w14:paraId="5F281DFB" w14:textId="06FF5617" w:rsidR="00FF0A56" w:rsidRDefault="00FF0A56" w:rsidP="005F644A">
      <w:pPr>
        <w:rPr>
          <w:rFonts w:ascii="Twinkl Cursive Unlooped Light" w:hAnsi="Twinkl Cursive Unlooped Light"/>
          <w:sz w:val="22"/>
          <w:szCs w:val="22"/>
        </w:rPr>
      </w:pPr>
      <w:r>
        <w:rPr>
          <w:rFonts w:ascii="Twinkl Cursive Unlooped Light" w:hAnsi="Twinkl Cursive Unlooped Light"/>
          <w:sz w:val="22"/>
          <w:szCs w:val="22"/>
        </w:rPr>
        <w:t xml:space="preserve">Once applicant has been confirmed, a confirmation email will be sent to Herefordshire </w:t>
      </w:r>
      <w:proofErr w:type="gramStart"/>
      <w:r>
        <w:rPr>
          <w:rFonts w:ascii="Twinkl Cursive Unlooped Light" w:hAnsi="Twinkl Cursive Unlooped Light"/>
          <w:sz w:val="22"/>
          <w:szCs w:val="22"/>
        </w:rPr>
        <w:t>Council</w:t>
      </w:r>
      <w:proofErr w:type="gramEnd"/>
      <w:r>
        <w:rPr>
          <w:rFonts w:ascii="Twinkl Cursive Unlooped Light" w:hAnsi="Twinkl Cursive Unlooped Light"/>
          <w:sz w:val="22"/>
          <w:szCs w:val="22"/>
        </w:rPr>
        <w:t xml:space="preserve"> and the tutor will receive safeguarding training and its policy. The email will include:</w:t>
      </w:r>
    </w:p>
    <w:p w14:paraId="1C4CF31D" w14:textId="48EF25F6" w:rsidR="00FF0A56" w:rsidRDefault="00FF0A56" w:rsidP="00FF0A56">
      <w:pPr>
        <w:pStyle w:val="ListParagraph"/>
        <w:numPr>
          <w:ilvl w:val="0"/>
          <w:numId w:val="7"/>
        </w:numPr>
        <w:rPr>
          <w:rFonts w:ascii="Twinkl Cursive Unlooped Light" w:hAnsi="Twinkl Cursive Unlooped Light"/>
          <w:sz w:val="22"/>
          <w:szCs w:val="22"/>
        </w:rPr>
      </w:pPr>
      <w:r>
        <w:rPr>
          <w:rFonts w:ascii="Twinkl Cursive Unlooped Light" w:hAnsi="Twinkl Cursive Unlooped Light"/>
          <w:sz w:val="22"/>
          <w:szCs w:val="22"/>
        </w:rPr>
        <w:t>Full name</w:t>
      </w:r>
    </w:p>
    <w:p w14:paraId="4A3DEC9B" w14:textId="588AF6C9" w:rsidR="00FF0A56" w:rsidRDefault="00FF0A56" w:rsidP="00FF0A56">
      <w:pPr>
        <w:pStyle w:val="ListParagraph"/>
        <w:numPr>
          <w:ilvl w:val="0"/>
          <w:numId w:val="7"/>
        </w:numPr>
        <w:rPr>
          <w:rFonts w:ascii="Twinkl Cursive Unlooped Light" w:hAnsi="Twinkl Cursive Unlooped Light"/>
          <w:sz w:val="22"/>
          <w:szCs w:val="22"/>
        </w:rPr>
      </w:pPr>
      <w:r>
        <w:rPr>
          <w:rFonts w:ascii="Twinkl Cursive Unlooped Light" w:hAnsi="Twinkl Cursive Unlooped Light"/>
          <w:sz w:val="22"/>
          <w:szCs w:val="22"/>
        </w:rPr>
        <w:t>Identity check completed</w:t>
      </w:r>
    </w:p>
    <w:p w14:paraId="02B1B7D2" w14:textId="0D248D22" w:rsidR="00FF0A56" w:rsidRDefault="00FF0A56" w:rsidP="00FF0A56">
      <w:pPr>
        <w:pStyle w:val="ListParagraph"/>
        <w:numPr>
          <w:ilvl w:val="0"/>
          <w:numId w:val="7"/>
        </w:numPr>
        <w:rPr>
          <w:rFonts w:ascii="Twinkl Cursive Unlooped Light" w:hAnsi="Twinkl Cursive Unlooped Light"/>
          <w:sz w:val="22"/>
          <w:szCs w:val="22"/>
        </w:rPr>
      </w:pPr>
      <w:r>
        <w:rPr>
          <w:rFonts w:ascii="Twinkl Cursive Unlooped Light" w:hAnsi="Twinkl Cursive Unlooped Light"/>
          <w:sz w:val="22"/>
          <w:szCs w:val="22"/>
        </w:rPr>
        <w:t>Right to work check</w:t>
      </w:r>
    </w:p>
    <w:p w14:paraId="16ECDB0B" w14:textId="07250B33" w:rsidR="00FF0A56" w:rsidRDefault="00FF0A56" w:rsidP="00FF0A56">
      <w:pPr>
        <w:pStyle w:val="ListParagraph"/>
        <w:numPr>
          <w:ilvl w:val="0"/>
          <w:numId w:val="7"/>
        </w:numPr>
        <w:rPr>
          <w:rFonts w:ascii="Twinkl Cursive Unlooped Light" w:hAnsi="Twinkl Cursive Unlooped Light"/>
          <w:sz w:val="22"/>
          <w:szCs w:val="22"/>
        </w:rPr>
      </w:pPr>
      <w:r>
        <w:rPr>
          <w:rFonts w:ascii="Twinkl Cursive Unlooped Light" w:hAnsi="Twinkl Cursive Unlooped Light"/>
          <w:sz w:val="22"/>
          <w:szCs w:val="22"/>
        </w:rPr>
        <w:t>DBS check, issue date, and certificate number, update service</w:t>
      </w:r>
    </w:p>
    <w:p w14:paraId="1E9C16B9" w14:textId="14993C77" w:rsidR="00FF0A56" w:rsidRDefault="00FF0A56" w:rsidP="00FF0A56">
      <w:pPr>
        <w:pStyle w:val="ListParagraph"/>
        <w:numPr>
          <w:ilvl w:val="0"/>
          <w:numId w:val="7"/>
        </w:numPr>
        <w:rPr>
          <w:rFonts w:ascii="Twinkl Cursive Unlooped Light" w:hAnsi="Twinkl Cursive Unlooped Light"/>
          <w:sz w:val="22"/>
          <w:szCs w:val="22"/>
        </w:rPr>
      </w:pPr>
      <w:r>
        <w:rPr>
          <w:rFonts w:ascii="Twinkl Cursive Unlooped Light" w:hAnsi="Twinkl Cursive Unlooped Light"/>
          <w:sz w:val="22"/>
          <w:szCs w:val="22"/>
        </w:rPr>
        <w:t>DfE sanction check</w:t>
      </w:r>
    </w:p>
    <w:p w14:paraId="0F535232" w14:textId="71201BC0" w:rsidR="00FF0A56" w:rsidRDefault="00FF0A56" w:rsidP="00FF0A56">
      <w:pPr>
        <w:pStyle w:val="ListParagraph"/>
        <w:numPr>
          <w:ilvl w:val="0"/>
          <w:numId w:val="7"/>
        </w:numPr>
        <w:rPr>
          <w:rFonts w:ascii="Twinkl Cursive Unlooped Light" w:hAnsi="Twinkl Cursive Unlooped Light"/>
          <w:sz w:val="22"/>
          <w:szCs w:val="22"/>
        </w:rPr>
      </w:pPr>
      <w:r>
        <w:rPr>
          <w:rFonts w:ascii="Twinkl Cursive Unlooped Light" w:hAnsi="Twinkl Cursive Unlooped Light"/>
          <w:sz w:val="22"/>
          <w:szCs w:val="22"/>
        </w:rPr>
        <w:t>Qualifications check</w:t>
      </w:r>
    </w:p>
    <w:p w14:paraId="55112538" w14:textId="7F8BA454" w:rsidR="00FF0A56" w:rsidRDefault="00FF0A56" w:rsidP="00FF0A56">
      <w:pPr>
        <w:pStyle w:val="ListParagraph"/>
        <w:numPr>
          <w:ilvl w:val="0"/>
          <w:numId w:val="7"/>
        </w:numPr>
        <w:rPr>
          <w:rFonts w:ascii="Twinkl Cursive Unlooped Light" w:hAnsi="Twinkl Cursive Unlooped Light"/>
          <w:sz w:val="22"/>
          <w:szCs w:val="22"/>
        </w:rPr>
      </w:pPr>
      <w:r>
        <w:rPr>
          <w:rFonts w:ascii="Twinkl Cursive Unlooped Light" w:hAnsi="Twinkl Cursive Unlooped Light"/>
          <w:sz w:val="22"/>
          <w:szCs w:val="22"/>
        </w:rPr>
        <w:t>Overseas check</w:t>
      </w:r>
    </w:p>
    <w:p w14:paraId="5A2A52AC" w14:textId="77777777" w:rsidR="00FF0A56" w:rsidRDefault="00FF0A56" w:rsidP="00FF0A56">
      <w:pPr>
        <w:rPr>
          <w:rFonts w:ascii="Twinkl Cursive Unlooped Light" w:hAnsi="Twinkl Cursive Unlooped Light"/>
          <w:sz w:val="22"/>
          <w:szCs w:val="22"/>
        </w:rPr>
      </w:pPr>
    </w:p>
    <w:p w14:paraId="5D880883" w14:textId="77777777" w:rsidR="00FF0A56" w:rsidRDefault="00FF0A56" w:rsidP="00FF0A56">
      <w:pPr>
        <w:rPr>
          <w:rFonts w:ascii="Twinkl Cursive Unlooped Light" w:hAnsi="Twinkl Cursive Unlooped Light"/>
          <w:sz w:val="22"/>
          <w:szCs w:val="22"/>
        </w:rPr>
      </w:pPr>
    </w:p>
    <w:p w14:paraId="397AF1F9" w14:textId="44E3EB41" w:rsidR="00FE4139" w:rsidRPr="00304AB9" w:rsidRDefault="00FE4139" w:rsidP="00E50B49">
      <w:pPr>
        <w:pStyle w:val="Heading2"/>
      </w:pPr>
      <w:bookmarkStart w:id="15" w:name="_Toc182501215"/>
      <w:r w:rsidRPr="00304AB9">
        <w:t>Information Management, Protection and Security</w:t>
      </w:r>
      <w:bookmarkEnd w:id="15"/>
    </w:p>
    <w:p w14:paraId="227A965D" w14:textId="77777777" w:rsidR="00FE4139" w:rsidRDefault="00FE4139" w:rsidP="00FF0A56">
      <w:pPr>
        <w:rPr>
          <w:rFonts w:ascii="Twinkl Cursive Unlooped Light" w:hAnsi="Twinkl Cursive Unlooped Light"/>
          <w:sz w:val="22"/>
          <w:szCs w:val="22"/>
        </w:rPr>
      </w:pPr>
    </w:p>
    <w:p w14:paraId="6C4A142F" w14:textId="241032C6" w:rsidR="0005647E" w:rsidRPr="001414CC" w:rsidRDefault="00FE4139" w:rsidP="0005647E">
      <w:pPr>
        <w:rPr>
          <w:rFonts w:ascii="Twinkl Cursive Unlooped Light" w:hAnsi="Twinkl Cursive Unlooped Light"/>
          <w:sz w:val="22"/>
          <w:szCs w:val="22"/>
        </w:rPr>
      </w:pPr>
      <w:r w:rsidRPr="001414CC">
        <w:rPr>
          <w:rFonts w:ascii="Twinkl Cursive Unlooped Light" w:hAnsi="Twinkl Cursive Unlooped Light"/>
          <w:sz w:val="22"/>
          <w:szCs w:val="22"/>
        </w:rPr>
        <w:t xml:space="preserve">Hereford Learning Hub is committed to the protection and security of all information. </w:t>
      </w:r>
    </w:p>
    <w:p w14:paraId="62B2E1DE" w14:textId="77777777" w:rsidR="0005647E" w:rsidRPr="001414CC" w:rsidRDefault="0005647E" w:rsidP="0005647E">
      <w:pPr>
        <w:rPr>
          <w:rFonts w:ascii="Twinkl Cursive Unlooped Light" w:hAnsi="Twinkl Cursive Unlooped Light"/>
          <w:sz w:val="22"/>
          <w:szCs w:val="22"/>
        </w:rPr>
      </w:pPr>
    </w:p>
    <w:p w14:paraId="79AAD83F" w14:textId="5AEAEBBB" w:rsidR="0005647E" w:rsidRPr="001414CC" w:rsidRDefault="00716497" w:rsidP="0005647E">
      <w:pPr>
        <w:rPr>
          <w:rFonts w:ascii="Twinkl Cursive Unlooped Light" w:hAnsi="Twinkl Cursive Unlooped Light"/>
          <w:sz w:val="22"/>
          <w:szCs w:val="22"/>
        </w:rPr>
      </w:pPr>
      <w:r w:rsidRPr="001414CC">
        <w:rPr>
          <w:rFonts w:ascii="Twinkl Cursive Unlooped Light" w:hAnsi="Twinkl Cursive Unlooped Light"/>
          <w:sz w:val="22"/>
          <w:szCs w:val="22"/>
        </w:rPr>
        <w:t xml:space="preserve">To ensure our safeguarding practice Is as strong as possible, and accountable, </w:t>
      </w:r>
      <w:r w:rsidR="0005647E" w:rsidRPr="001414CC">
        <w:rPr>
          <w:rFonts w:ascii="Twinkl Cursive Unlooped Light" w:hAnsi="Twinkl Cursive Unlooped Light"/>
          <w:sz w:val="22"/>
          <w:szCs w:val="22"/>
        </w:rPr>
        <w:t xml:space="preserve">all concerns are reported through a secure form and are stored in a dedicated, purpose-built system called </w:t>
      </w:r>
      <w:proofErr w:type="spellStart"/>
      <w:r w:rsidR="0005647E" w:rsidRPr="001414CC">
        <w:rPr>
          <w:rFonts w:ascii="Twinkl Cursive Unlooped Light" w:hAnsi="Twinkl Cursive Unlooped Light"/>
          <w:sz w:val="22"/>
          <w:szCs w:val="22"/>
        </w:rPr>
        <w:t>RecordMy</w:t>
      </w:r>
      <w:proofErr w:type="spellEnd"/>
      <w:r w:rsidR="0005647E" w:rsidRPr="001414CC">
        <w:rPr>
          <w:rFonts w:ascii="Twinkl Cursive Unlooped Light" w:hAnsi="Twinkl Cursive Unlooped Light"/>
          <w:sz w:val="22"/>
          <w:szCs w:val="22"/>
        </w:rPr>
        <w:t>.  Keep Governance and Safeguarding receives, reviews and manages all reported concerns which will then be acted upon by H</w:t>
      </w:r>
      <w:r w:rsidR="00565F40" w:rsidRPr="001414CC">
        <w:rPr>
          <w:rFonts w:ascii="Twinkl Cursive Unlooped Light" w:hAnsi="Twinkl Cursive Unlooped Light"/>
          <w:sz w:val="22"/>
          <w:szCs w:val="22"/>
        </w:rPr>
        <w:t>ereford</w:t>
      </w:r>
      <w:r w:rsidR="0005647E" w:rsidRPr="001414CC">
        <w:rPr>
          <w:rFonts w:ascii="Twinkl Cursive Unlooped Light" w:hAnsi="Twinkl Cursive Unlooped Light"/>
          <w:sz w:val="22"/>
          <w:szCs w:val="22"/>
        </w:rPr>
        <w:t xml:space="preserve"> Learning Hub.</w:t>
      </w:r>
      <w:r w:rsidR="00565F40" w:rsidRPr="001414CC">
        <w:rPr>
          <w:rFonts w:ascii="Twinkl Cursive Unlooped Light" w:hAnsi="Twinkl Cursive Unlooped Light"/>
          <w:sz w:val="22"/>
          <w:szCs w:val="22"/>
        </w:rPr>
        <w:t xml:space="preserve">  Where necessary</w:t>
      </w:r>
      <w:r w:rsidR="001414CC" w:rsidRPr="001414CC">
        <w:rPr>
          <w:rFonts w:ascii="Twinkl Cursive Unlooped Light" w:hAnsi="Twinkl Cursive Unlooped Light"/>
          <w:sz w:val="22"/>
          <w:szCs w:val="22"/>
        </w:rPr>
        <w:t xml:space="preserve"> physical copies of files may be </w:t>
      </w:r>
      <w:r w:rsidR="00565F40" w:rsidRPr="001414CC">
        <w:rPr>
          <w:rFonts w:ascii="Twinkl Cursive Unlooped Light" w:hAnsi="Twinkl Cursive Unlooped Light"/>
          <w:sz w:val="22"/>
          <w:szCs w:val="22"/>
        </w:rPr>
        <w:t xml:space="preserve">stored and shared by the DSL (Zoe Rose) at HLH. All private information is kept in a specific folder in the office/staff room at HLH within a locked cabinet and shared according to this policy.  </w:t>
      </w:r>
    </w:p>
    <w:p w14:paraId="3111E379" w14:textId="77777777" w:rsidR="001414CC" w:rsidRPr="001414CC" w:rsidRDefault="001414CC" w:rsidP="0005647E">
      <w:pPr>
        <w:rPr>
          <w:rFonts w:ascii="Twinkl Cursive Unlooped Light" w:hAnsi="Twinkl Cursive Unlooped Light"/>
          <w:sz w:val="22"/>
          <w:szCs w:val="22"/>
        </w:rPr>
      </w:pPr>
    </w:p>
    <w:p w14:paraId="6C8606EA" w14:textId="7D57A88B" w:rsidR="004A3A91" w:rsidRPr="001414CC" w:rsidRDefault="0005647E" w:rsidP="0005647E">
      <w:pPr>
        <w:rPr>
          <w:rFonts w:ascii="Twinkl Cursive Unlooped Light" w:hAnsi="Twinkl Cursive Unlooped Light"/>
          <w:sz w:val="22"/>
          <w:szCs w:val="22"/>
        </w:rPr>
      </w:pPr>
      <w:r w:rsidRPr="001414CC">
        <w:rPr>
          <w:rFonts w:ascii="Twinkl Cursive Unlooped Light" w:hAnsi="Twinkl Cursive Unlooped Light"/>
          <w:sz w:val="22"/>
          <w:szCs w:val="22"/>
        </w:rPr>
        <w:t xml:space="preserve">The management of concerns in this way is secure and compliant with data protection law and </w:t>
      </w:r>
      <w:r w:rsidR="00130BE0" w:rsidRPr="001414CC">
        <w:rPr>
          <w:rFonts w:ascii="Twinkl Cursive Unlooped Light" w:hAnsi="Twinkl Cursive Unlooped Light"/>
          <w:sz w:val="22"/>
          <w:szCs w:val="22"/>
        </w:rPr>
        <w:t>information</w:t>
      </w:r>
      <w:r w:rsidRPr="001414CC">
        <w:rPr>
          <w:rFonts w:ascii="Twinkl Cursive Unlooped Light" w:hAnsi="Twinkl Cursive Unlooped Light"/>
          <w:sz w:val="22"/>
          <w:szCs w:val="22"/>
        </w:rPr>
        <w:t xml:space="preserve"> </w:t>
      </w:r>
      <w:r w:rsidR="00130BE0" w:rsidRPr="001414CC">
        <w:rPr>
          <w:rFonts w:ascii="Twinkl Cursive Unlooped Light" w:hAnsi="Twinkl Cursive Unlooped Light"/>
          <w:sz w:val="22"/>
          <w:szCs w:val="22"/>
        </w:rPr>
        <w:t xml:space="preserve">reported </w:t>
      </w:r>
      <w:r w:rsidRPr="001414CC">
        <w:rPr>
          <w:rFonts w:ascii="Twinkl Cursive Unlooped Light" w:hAnsi="Twinkl Cursive Unlooped Light"/>
          <w:sz w:val="22"/>
          <w:szCs w:val="22"/>
        </w:rPr>
        <w:t xml:space="preserve">will </w:t>
      </w:r>
      <w:r w:rsidR="00130BE0" w:rsidRPr="001414CC">
        <w:rPr>
          <w:rFonts w:ascii="Twinkl Cursive Unlooped Light" w:hAnsi="Twinkl Cursive Unlooped Light"/>
          <w:sz w:val="22"/>
          <w:szCs w:val="22"/>
        </w:rPr>
        <w:t xml:space="preserve">be </w:t>
      </w:r>
      <w:r w:rsidRPr="001414CC">
        <w:rPr>
          <w:rFonts w:ascii="Twinkl Cursive Unlooped Light" w:hAnsi="Twinkl Cursive Unlooped Light"/>
          <w:sz w:val="22"/>
          <w:szCs w:val="22"/>
        </w:rPr>
        <w:t>use</w:t>
      </w:r>
      <w:r w:rsidR="00130BE0" w:rsidRPr="001414CC">
        <w:rPr>
          <w:rFonts w:ascii="Twinkl Cursive Unlooped Light" w:hAnsi="Twinkl Cursive Unlooped Light"/>
          <w:sz w:val="22"/>
          <w:szCs w:val="22"/>
        </w:rPr>
        <w:t>d only</w:t>
      </w:r>
      <w:r w:rsidRPr="001414CC">
        <w:rPr>
          <w:rFonts w:ascii="Twinkl Cursive Unlooped Light" w:hAnsi="Twinkl Cursive Unlooped Light"/>
          <w:sz w:val="22"/>
          <w:szCs w:val="22"/>
        </w:rPr>
        <w:t xml:space="preserve"> for the specific purposes of responding to the concern and improving safeguarding at Home Learning Hub.</w:t>
      </w:r>
    </w:p>
    <w:p w14:paraId="10C386E5" w14:textId="75DE4938" w:rsidR="00274705" w:rsidRPr="001414CC" w:rsidRDefault="00274705" w:rsidP="00FF0A56">
      <w:pPr>
        <w:rPr>
          <w:rFonts w:ascii="Twinkl Cursive Unlooped Light" w:hAnsi="Twinkl Cursive Unlooped Light"/>
          <w:sz w:val="22"/>
          <w:szCs w:val="22"/>
        </w:rPr>
      </w:pPr>
    </w:p>
    <w:p w14:paraId="7C614DCE" w14:textId="7521122F" w:rsidR="001C2B22" w:rsidRPr="001414CC" w:rsidRDefault="001C2B22" w:rsidP="00FF0A56">
      <w:pPr>
        <w:rPr>
          <w:rFonts w:ascii="Twinkl Cursive Unlooped Light" w:hAnsi="Twinkl Cursive Unlooped Light"/>
          <w:sz w:val="22"/>
          <w:szCs w:val="22"/>
        </w:rPr>
      </w:pPr>
      <w:r w:rsidRPr="001414CC">
        <w:rPr>
          <w:rFonts w:ascii="Twinkl Cursive Unlooped Light" w:hAnsi="Twinkl Cursive Unlooped Light"/>
          <w:sz w:val="22"/>
          <w:szCs w:val="22"/>
        </w:rPr>
        <w:t xml:space="preserve">All staff have access to safeguarding policies and procedures, reporting and recording concerns information. Access to the webpage and recording concerns are mentioned above. </w:t>
      </w:r>
    </w:p>
    <w:p w14:paraId="350F741D" w14:textId="77777777" w:rsidR="001C2B22" w:rsidRPr="001414CC" w:rsidRDefault="001C2B22" w:rsidP="00FF0A56">
      <w:pPr>
        <w:rPr>
          <w:rFonts w:ascii="Twinkl Cursive Unlooped Light" w:hAnsi="Twinkl Cursive Unlooped Light"/>
          <w:sz w:val="22"/>
          <w:szCs w:val="22"/>
        </w:rPr>
      </w:pPr>
    </w:p>
    <w:p w14:paraId="198FA971" w14:textId="1AA7B143" w:rsidR="001C2B22" w:rsidRDefault="001C2B22" w:rsidP="00FF0A56">
      <w:pPr>
        <w:rPr>
          <w:rFonts w:ascii="Twinkl Cursive Unlooped Light" w:hAnsi="Twinkl Cursive Unlooped Light"/>
          <w:sz w:val="22"/>
          <w:szCs w:val="22"/>
        </w:rPr>
      </w:pPr>
      <w:r w:rsidRPr="001414CC">
        <w:rPr>
          <w:rFonts w:ascii="Twinkl Cursive Unlooped Light" w:hAnsi="Twinkl Cursive Unlooped Light"/>
          <w:sz w:val="22"/>
          <w:szCs w:val="22"/>
        </w:rPr>
        <w:t>All staff have a responsibility to use</w:t>
      </w:r>
      <w:r>
        <w:rPr>
          <w:rFonts w:ascii="Twinkl Cursive Unlooped Light" w:hAnsi="Twinkl Cursive Unlooped Light"/>
          <w:sz w:val="22"/>
          <w:szCs w:val="22"/>
        </w:rPr>
        <w:t xml:space="preserve"> the information available to report concerns to the DSL to lower safeguarding risks.</w:t>
      </w:r>
    </w:p>
    <w:p w14:paraId="6F1A4095" w14:textId="77777777" w:rsidR="001C2B22" w:rsidRDefault="001C2B22" w:rsidP="00FF0A56">
      <w:pPr>
        <w:rPr>
          <w:rFonts w:ascii="Twinkl Cursive Unlooped Light" w:hAnsi="Twinkl Cursive Unlooped Light"/>
          <w:sz w:val="22"/>
          <w:szCs w:val="22"/>
        </w:rPr>
      </w:pPr>
    </w:p>
    <w:p w14:paraId="645376EE" w14:textId="2953DEE8" w:rsidR="001C2B22" w:rsidRDefault="001C2B22" w:rsidP="00FF0A56">
      <w:pPr>
        <w:rPr>
          <w:rFonts w:ascii="Twinkl Cursive Unlooped Light" w:hAnsi="Twinkl Cursive Unlooped Light"/>
          <w:sz w:val="22"/>
          <w:szCs w:val="22"/>
        </w:rPr>
      </w:pPr>
      <w:r>
        <w:rPr>
          <w:rFonts w:ascii="Twinkl Cursive Unlooped Light" w:hAnsi="Twinkl Cursive Unlooped Light"/>
          <w:sz w:val="22"/>
          <w:szCs w:val="22"/>
        </w:rPr>
        <w:lastRenderedPageBreak/>
        <w:t>All staff are committed to treating others fairly regarding safeguarding work. Staff refer to the Code of Conduct for best practice. Fair treatment includes:</w:t>
      </w:r>
    </w:p>
    <w:p w14:paraId="660F21A4" w14:textId="3BD779D3" w:rsidR="001C2B22" w:rsidRPr="001C2B22" w:rsidRDefault="001C2B22" w:rsidP="001C2B22">
      <w:pPr>
        <w:pStyle w:val="ListParagraph"/>
        <w:numPr>
          <w:ilvl w:val="0"/>
          <w:numId w:val="13"/>
        </w:numPr>
        <w:rPr>
          <w:rFonts w:ascii="Twinkl Cursive Unlooped Light" w:hAnsi="Twinkl Cursive Unlooped Light"/>
          <w:sz w:val="22"/>
          <w:szCs w:val="22"/>
        </w:rPr>
      </w:pPr>
      <w:r w:rsidRPr="001C2B22">
        <w:rPr>
          <w:rFonts w:ascii="Twinkl Cursive Unlooped Light" w:hAnsi="Twinkl Cursive Unlooped Light"/>
          <w:sz w:val="22"/>
          <w:szCs w:val="22"/>
        </w:rPr>
        <w:t>disabilities</w:t>
      </w:r>
    </w:p>
    <w:p w14:paraId="174778BE" w14:textId="6C46E708" w:rsidR="001C2B22" w:rsidRPr="001C2B22" w:rsidRDefault="001C2B22" w:rsidP="001C2B22">
      <w:pPr>
        <w:pStyle w:val="ListParagraph"/>
        <w:numPr>
          <w:ilvl w:val="0"/>
          <w:numId w:val="13"/>
        </w:numPr>
        <w:rPr>
          <w:rFonts w:ascii="Twinkl Cursive Unlooped Light" w:hAnsi="Twinkl Cursive Unlooped Light"/>
          <w:sz w:val="22"/>
          <w:szCs w:val="22"/>
        </w:rPr>
      </w:pPr>
      <w:r w:rsidRPr="001C2B22">
        <w:rPr>
          <w:rFonts w:ascii="Twinkl Cursive Unlooped Light" w:hAnsi="Twinkl Cursive Unlooped Light"/>
          <w:sz w:val="22"/>
          <w:szCs w:val="22"/>
        </w:rPr>
        <w:t>race, background and religion</w:t>
      </w:r>
    </w:p>
    <w:p w14:paraId="3341DD8F" w14:textId="7A550D9D" w:rsidR="001C2B22" w:rsidRPr="001C2B22" w:rsidRDefault="001C2B22" w:rsidP="001C2B22">
      <w:pPr>
        <w:pStyle w:val="ListParagraph"/>
        <w:numPr>
          <w:ilvl w:val="0"/>
          <w:numId w:val="13"/>
        </w:numPr>
        <w:rPr>
          <w:rFonts w:ascii="Twinkl Cursive Unlooped Light" w:hAnsi="Twinkl Cursive Unlooped Light"/>
          <w:sz w:val="22"/>
          <w:szCs w:val="22"/>
        </w:rPr>
      </w:pPr>
      <w:r w:rsidRPr="001C2B22">
        <w:rPr>
          <w:rFonts w:ascii="Twinkl Cursive Unlooped Light" w:hAnsi="Twinkl Cursive Unlooped Light"/>
          <w:sz w:val="22"/>
          <w:szCs w:val="22"/>
        </w:rPr>
        <w:t xml:space="preserve">gender  </w:t>
      </w:r>
    </w:p>
    <w:p w14:paraId="6AB456CA" w14:textId="729B0F7D" w:rsidR="001C2B22" w:rsidRPr="001C2B22" w:rsidRDefault="001C2B22" w:rsidP="001C2B22">
      <w:pPr>
        <w:pStyle w:val="ListParagraph"/>
        <w:numPr>
          <w:ilvl w:val="0"/>
          <w:numId w:val="13"/>
        </w:numPr>
        <w:rPr>
          <w:rFonts w:ascii="Twinkl Cursive Unlooped Light" w:hAnsi="Twinkl Cursive Unlooped Light"/>
          <w:sz w:val="22"/>
          <w:szCs w:val="22"/>
        </w:rPr>
      </w:pPr>
      <w:r w:rsidRPr="001C2B22">
        <w:rPr>
          <w:rFonts w:ascii="Twinkl Cursive Unlooped Light" w:hAnsi="Twinkl Cursive Unlooped Light"/>
          <w:sz w:val="22"/>
          <w:szCs w:val="22"/>
        </w:rPr>
        <w:t>LGBTQ+ identifiers</w:t>
      </w:r>
    </w:p>
    <w:p w14:paraId="25723CF5" w14:textId="6F6A9A99" w:rsidR="005A6E6D" w:rsidRDefault="005A6E6D" w:rsidP="001C2B22">
      <w:pPr>
        <w:ind w:firstLine="80"/>
        <w:rPr>
          <w:rFonts w:ascii="Twinkl Cursive Unlooped Light" w:hAnsi="Twinkl Cursive Unlooped Light"/>
          <w:sz w:val="22"/>
          <w:szCs w:val="22"/>
        </w:rPr>
      </w:pPr>
    </w:p>
    <w:p w14:paraId="74369524" w14:textId="77777777" w:rsidR="00E4413E" w:rsidRDefault="00E4413E" w:rsidP="00FF0A56">
      <w:pPr>
        <w:rPr>
          <w:rFonts w:ascii="Twinkl Cursive Unlooped Light" w:hAnsi="Twinkl Cursive Unlooped Light"/>
          <w:sz w:val="22"/>
          <w:szCs w:val="22"/>
        </w:rPr>
      </w:pPr>
    </w:p>
    <w:p w14:paraId="3C69DFF6" w14:textId="1AC7C383" w:rsidR="005F644A" w:rsidRPr="00A45D4C" w:rsidRDefault="002E76EA" w:rsidP="007E6868">
      <w:pPr>
        <w:rPr>
          <w:rFonts w:ascii="Twinkl Cursive Unlooped Light" w:hAnsi="Twinkl Cursive Unlooped Light"/>
          <w:sz w:val="22"/>
          <w:szCs w:val="22"/>
        </w:rPr>
      </w:pPr>
      <w:r>
        <w:rPr>
          <w:rFonts w:ascii="Twinkl Cursive Unlooped Light" w:hAnsi="Twinkl Cursive Unlooped Light"/>
          <w:sz w:val="22"/>
          <w:szCs w:val="22"/>
        </w:rPr>
        <w:t>Hereford Learning Hub</w:t>
      </w:r>
    </w:p>
    <w:sectPr w:rsidR="005F644A" w:rsidRPr="00A45D4C" w:rsidSect="00043C18">
      <w:headerReference w:type="default" r:id="rId37"/>
      <w:footerReference w:type="default" r:id="rId38"/>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Andy Churcher" w:date="2024-10-24T16:20:00Z" w:initials="AC">
    <w:p w14:paraId="38097E88" w14:textId="77777777" w:rsidR="00B14578" w:rsidRDefault="00B14578" w:rsidP="00B14578">
      <w:pPr>
        <w:pStyle w:val="CommentText"/>
      </w:pPr>
      <w:r>
        <w:rPr>
          <w:rStyle w:val="CommentReference"/>
        </w:rPr>
        <w:annotationRef/>
      </w:r>
      <w:r>
        <w:t>I would suggest you simplify this.  While there are elements of the definition I have provided, because of what Hereford Learning Hub is doing, I think it is worth using the definition from KCSiE.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097E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C4F236" w16cex:dateUtc="2024-10-24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097E88" w16cid:durableId="2AC4F2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351EA" w14:textId="77777777" w:rsidR="00B3186B" w:rsidRDefault="00B3186B" w:rsidP="002E063B">
      <w:r>
        <w:separator/>
      </w:r>
    </w:p>
  </w:endnote>
  <w:endnote w:type="continuationSeparator" w:id="0">
    <w:p w14:paraId="1F27043E" w14:textId="77777777" w:rsidR="00B3186B" w:rsidRDefault="00B3186B" w:rsidP="002E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inkl Cursive Unlooped Light">
    <w:panose1 w:val="02000000000000000000"/>
    <w:charset w:val="4D"/>
    <w:family w:val="auto"/>
    <w:pitch w:val="variable"/>
    <w:sig w:usb0="0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8434A" w14:textId="5A61D2FA" w:rsidR="00B5220A" w:rsidRPr="001217EF" w:rsidRDefault="00B5220A" w:rsidP="00B5220A">
    <w:pPr>
      <w:pStyle w:val="Footer"/>
      <w:jc w:val="center"/>
      <w:rPr>
        <w:rFonts w:ascii="Twinkl Cursive Unlooped Light" w:hAnsi="Twinkl Cursive Unlooped Light"/>
        <w:color w:val="AC948F"/>
      </w:rPr>
    </w:pPr>
    <w:r w:rsidRPr="001217EF">
      <w:rPr>
        <w:rFonts w:ascii="Twinkl Cursive Unlooped Light" w:hAnsi="Twinkl Cursive Unlooped Light"/>
        <w:color w:val="AC948F"/>
      </w:rPr>
      <w:t>Cooperation, Understanding and integrity for Positive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87034" w14:textId="77777777" w:rsidR="00B3186B" w:rsidRDefault="00B3186B" w:rsidP="002E063B">
      <w:r>
        <w:separator/>
      </w:r>
    </w:p>
  </w:footnote>
  <w:footnote w:type="continuationSeparator" w:id="0">
    <w:p w14:paraId="49A667F7" w14:textId="77777777" w:rsidR="00B3186B" w:rsidRDefault="00B3186B" w:rsidP="002E0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FC899" w14:textId="29786777" w:rsidR="002E063B" w:rsidRDefault="00507FEA">
    <w:pPr>
      <w:pStyle w:val="Header"/>
    </w:pPr>
    <w:r>
      <w:rPr>
        <w:noProof/>
      </w:rPr>
      <w:drawing>
        <wp:inline distT="0" distB="0" distL="0" distR="0" wp14:anchorId="0B260F22" wp14:editId="693E9D73">
          <wp:extent cx="6645910" cy="1123315"/>
          <wp:effectExtent l="0" t="0" r="0" b="0"/>
          <wp:docPr id="1173622901" name="Picture 3" descr="A blurry image of a bookc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22901" name="Picture 3" descr="A blurry image of a bookca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5910" cy="1123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9.4pt;height:332.4pt" o:bullet="t">
        <v:imagedata r:id="rId1" o:title="TK_LOGO_POINTER_RGB_bullet_blue"/>
      </v:shape>
    </w:pict>
  </w:numPicBullet>
  <w:abstractNum w:abstractNumId="0" w15:restartNumberingAfterBreak="0">
    <w:nsid w:val="9BD726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64D98"/>
    <w:multiLevelType w:val="hybridMultilevel"/>
    <w:tmpl w:val="996C4264"/>
    <w:lvl w:ilvl="0" w:tplc="D360B544">
      <w:numFmt w:val="bullet"/>
      <w:lvlText w:val="•"/>
      <w:lvlJc w:val="left"/>
      <w:pPr>
        <w:ind w:left="720" w:hanging="360"/>
      </w:pPr>
      <w:rPr>
        <w:rFonts w:ascii="Twinkl Cursive Unlooped Light" w:eastAsiaTheme="minorHAnsi" w:hAnsi="Twinkl Cursive Unlooped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5585A"/>
    <w:multiLevelType w:val="hybridMultilevel"/>
    <w:tmpl w:val="651C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91F0F"/>
    <w:multiLevelType w:val="hybridMultilevel"/>
    <w:tmpl w:val="49F0113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28E50A08"/>
    <w:multiLevelType w:val="hybridMultilevel"/>
    <w:tmpl w:val="E8E2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146C84"/>
    <w:multiLevelType w:val="hybridMultilevel"/>
    <w:tmpl w:val="DD767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C0603"/>
    <w:multiLevelType w:val="hybridMultilevel"/>
    <w:tmpl w:val="B6CA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C11789"/>
    <w:multiLevelType w:val="hybridMultilevel"/>
    <w:tmpl w:val="4B1CD9E2"/>
    <w:lvl w:ilvl="0" w:tplc="4FB8C3AC">
      <w:start w:val="1"/>
      <w:numFmt w:val="bullet"/>
      <w:pStyle w:val="ListParagraph"/>
      <w:lvlText w:val=""/>
      <w:lvlJc w:val="left"/>
      <w:pPr>
        <w:ind w:left="1004" w:hanging="360"/>
      </w:pPr>
      <w:rPr>
        <w:rFonts w:ascii="Wingdings" w:hAnsi="Wingdings" w:hint="default"/>
        <w:color w:val="C8102E"/>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50382BC0"/>
    <w:multiLevelType w:val="hybridMultilevel"/>
    <w:tmpl w:val="17B2679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5E74464D"/>
    <w:multiLevelType w:val="hybridMultilevel"/>
    <w:tmpl w:val="CAB6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CF19ED"/>
    <w:multiLevelType w:val="hybridMultilevel"/>
    <w:tmpl w:val="87B2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C61E2D"/>
    <w:multiLevelType w:val="hybridMultilevel"/>
    <w:tmpl w:val="9A041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20E0C"/>
    <w:multiLevelType w:val="hybridMultilevel"/>
    <w:tmpl w:val="431A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B63345"/>
    <w:multiLevelType w:val="hybridMultilevel"/>
    <w:tmpl w:val="29BC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B012A3"/>
    <w:multiLevelType w:val="hybridMultilevel"/>
    <w:tmpl w:val="70B0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27123798"/>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74882591">
    <w:abstractNumId w:val="4"/>
  </w:num>
  <w:num w:numId="2" w16cid:durableId="212696110">
    <w:abstractNumId w:val="6"/>
  </w:num>
  <w:num w:numId="3" w16cid:durableId="811558758">
    <w:abstractNumId w:val="2"/>
  </w:num>
  <w:num w:numId="4" w16cid:durableId="1219977985">
    <w:abstractNumId w:val="14"/>
  </w:num>
  <w:num w:numId="5" w16cid:durableId="325132749">
    <w:abstractNumId w:val="11"/>
  </w:num>
  <w:num w:numId="6" w16cid:durableId="1536196409">
    <w:abstractNumId w:val="13"/>
  </w:num>
  <w:num w:numId="7" w16cid:durableId="647368363">
    <w:abstractNumId w:val="12"/>
  </w:num>
  <w:num w:numId="8" w16cid:durableId="1965885220">
    <w:abstractNumId w:val="0"/>
  </w:num>
  <w:num w:numId="9" w16cid:durableId="1236017366">
    <w:abstractNumId w:val="15"/>
  </w:num>
  <w:num w:numId="10" w16cid:durableId="1715959457">
    <w:abstractNumId w:val="9"/>
  </w:num>
  <w:num w:numId="11" w16cid:durableId="711659793">
    <w:abstractNumId w:val="1"/>
  </w:num>
  <w:num w:numId="12" w16cid:durableId="402877658">
    <w:abstractNumId w:val="5"/>
  </w:num>
  <w:num w:numId="13" w16cid:durableId="933515568">
    <w:abstractNumId w:val="10"/>
  </w:num>
  <w:num w:numId="14" w16cid:durableId="178396423">
    <w:abstractNumId w:val="7"/>
  </w:num>
  <w:num w:numId="15" w16cid:durableId="1186989053">
    <w:abstractNumId w:val="7"/>
  </w:num>
  <w:num w:numId="16" w16cid:durableId="1616250627">
    <w:abstractNumId w:val="7"/>
  </w:num>
  <w:num w:numId="17" w16cid:durableId="2102140349">
    <w:abstractNumId w:val="3"/>
  </w:num>
  <w:num w:numId="18" w16cid:durableId="1005551426">
    <w:abstractNumId w:val="8"/>
  </w:num>
  <w:num w:numId="19" w16cid:durableId="1761832863">
    <w:abstractNumId w:val="15"/>
  </w:num>
  <w:num w:numId="20" w16cid:durableId="35204746">
    <w:abstractNumId w:val="7"/>
  </w:num>
  <w:num w:numId="21" w16cid:durableId="998535100">
    <w:abstractNumId w:val="7"/>
  </w:num>
  <w:num w:numId="22" w16cid:durableId="83345066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y Churcher">
    <w15:presenceInfo w15:providerId="AD" w15:userId="S::Andy@keepsafeguarding.com::28e25ba0-9c67-4970-9844-784922d994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3B"/>
    <w:rsid w:val="0000679F"/>
    <w:rsid w:val="00024104"/>
    <w:rsid w:val="0002478F"/>
    <w:rsid w:val="00033818"/>
    <w:rsid w:val="00043C18"/>
    <w:rsid w:val="00052E9D"/>
    <w:rsid w:val="0005647E"/>
    <w:rsid w:val="000577D7"/>
    <w:rsid w:val="00067873"/>
    <w:rsid w:val="00070B35"/>
    <w:rsid w:val="000710B2"/>
    <w:rsid w:val="000831C8"/>
    <w:rsid w:val="0008519F"/>
    <w:rsid w:val="00091AA7"/>
    <w:rsid w:val="00095093"/>
    <w:rsid w:val="000D510C"/>
    <w:rsid w:val="0010597B"/>
    <w:rsid w:val="00107881"/>
    <w:rsid w:val="001133DB"/>
    <w:rsid w:val="001217EF"/>
    <w:rsid w:val="00130BE0"/>
    <w:rsid w:val="001414CC"/>
    <w:rsid w:val="00175755"/>
    <w:rsid w:val="00184829"/>
    <w:rsid w:val="0018633E"/>
    <w:rsid w:val="00190AE1"/>
    <w:rsid w:val="001B63EC"/>
    <w:rsid w:val="001C2B22"/>
    <w:rsid w:val="001C35DA"/>
    <w:rsid w:val="001C4C8E"/>
    <w:rsid w:val="001F231A"/>
    <w:rsid w:val="002042C1"/>
    <w:rsid w:val="00225F80"/>
    <w:rsid w:val="00230C07"/>
    <w:rsid w:val="00241150"/>
    <w:rsid w:val="002469DB"/>
    <w:rsid w:val="00247A6B"/>
    <w:rsid w:val="00274705"/>
    <w:rsid w:val="002875F9"/>
    <w:rsid w:val="002D254B"/>
    <w:rsid w:val="002E063B"/>
    <w:rsid w:val="002E76EA"/>
    <w:rsid w:val="00304AB9"/>
    <w:rsid w:val="003108CF"/>
    <w:rsid w:val="003475FE"/>
    <w:rsid w:val="003660C1"/>
    <w:rsid w:val="003720EB"/>
    <w:rsid w:val="00376956"/>
    <w:rsid w:val="00386D2B"/>
    <w:rsid w:val="003A0368"/>
    <w:rsid w:val="003A19B1"/>
    <w:rsid w:val="003B68C4"/>
    <w:rsid w:val="003D5D48"/>
    <w:rsid w:val="003E4A6D"/>
    <w:rsid w:val="003E7955"/>
    <w:rsid w:val="003F50E9"/>
    <w:rsid w:val="00401C14"/>
    <w:rsid w:val="00420FF7"/>
    <w:rsid w:val="0043748E"/>
    <w:rsid w:val="004464B8"/>
    <w:rsid w:val="0045083C"/>
    <w:rsid w:val="004543B4"/>
    <w:rsid w:val="00470BD9"/>
    <w:rsid w:val="00474B77"/>
    <w:rsid w:val="004A0F52"/>
    <w:rsid w:val="004A3A91"/>
    <w:rsid w:val="004A55A0"/>
    <w:rsid w:val="004C329E"/>
    <w:rsid w:val="00506900"/>
    <w:rsid w:val="00507FEA"/>
    <w:rsid w:val="00514ACE"/>
    <w:rsid w:val="00521039"/>
    <w:rsid w:val="0053641C"/>
    <w:rsid w:val="005428E3"/>
    <w:rsid w:val="0055476C"/>
    <w:rsid w:val="00565F40"/>
    <w:rsid w:val="005A0214"/>
    <w:rsid w:val="005A6E6D"/>
    <w:rsid w:val="005B2E8A"/>
    <w:rsid w:val="005D0855"/>
    <w:rsid w:val="005D3E9E"/>
    <w:rsid w:val="005E2BB4"/>
    <w:rsid w:val="005F644A"/>
    <w:rsid w:val="00603286"/>
    <w:rsid w:val="00615341"/>
    <w:rsid w:val="00616304"/>
    <w:rsid w:val="0062129C"/>
    <w:rsid w:val="00637AB7"/>
    <w:rsid w:val="00640921"/>
    <w:rsid w:val="00642A15"/>
    <w:rsid w:val="00643AF7"/>
    <w:rsid w:val="00694675"/>
    <w:rsid w:val="00695672"/>
    <w:rsid w:val="006A72E1"/>
    <w:rsid w:val="006D586E"/>
    <w:rsid w:val="00716497"/>
    <w:rsid w:val="00722F6D"/>
    <w:rsid w:val="007257C5"/>
    <w:rsid w:val="007352A9"/>
    <w:rsid w:val="00746FA4"/>
    <w:rsid w:val="007804FC"/>
    <w:rsid w:val="007815D8"/>
    <w:rsid w:val="007A2153"/>
    <w:rsid w:val="007E09B1"/>
    <w:rsid w:val="007E6868"/>
    <w:rsid w:val="007F2D04"/>
    <w:rsid w:val="007F5256"/>
    <w:rsid w:val="007F609E"/>
    <w:rsid w:val="00817791"/>
    <w:rsid w:val="00826182"/>
    <w:rsid w:val="00831849"/>
    <w:rsid w:val="00837DFE"/>
    <w:rsid w:val="008476D4"/>
    <w:rsid w:val="008544E6"/>
    <w:rsid w:val="008568BD"/>
    <w:rsid w:val="0088429E"/>
    <w:rsid w:val="008917F0"/>
    <w:rsid w:val="00896FC0"/>
    <w:rsid w:val="008A4855"/>
    <w:rsid w:val="008B0B72"/>
    <w:rsid w:val="008D2C41"/>
    <w:rsid w:val="008D7638"/>
    <w:rsid w:val="008E1E2A"/>
    <w:rsid w:val="008F4298"/>
    <w:rsid w:val="00901D39"/>
    <w:rsid w:val="00906909"/>
    <w:rsid w:val="00910CF5"/>
    <w:rsid w:val="00963125"/>
    <w:rsid w:val="00965112"/>
    <w:rsid w:val="0097007E"/>
    <w:rsid w:val="00983DB8"/>
    <w:rsid w:val="0099495E"/>
    <w:rsid w:val="009B17F3"/>
    <w:rsid w:val="009C15E2"/>
    <w:rsid w:val="009E5377"/>
    <w:rsid w:val="009F0561"/>
    <w:rsid w:val="009F42F3"/>
    <w:rsid w:val="00A30EFE"/>
    <w:rsid w:val="00A3158C"/>
    <w:rsid w:val="00A43191"/>
    <w:rsid w:val="00A45D4C"/>
    <w:rsid w:val="00A65851"/>
    <w:rsid w:val="00AA4C52"/>
    <w:rsid w:val="00AA5002"/>
    <w:rsid w:val="00AB562C"/>
    <w:rsid w:val="00AC35AA"/>
    <w:rsid w:val="00AC619D"/>
    <w:rsid w:val="00AD118D"/>
    <w:rsid w:val="00AE1F27"/>
    <w:rsid w:val="00AF4DCE"/>
    <w:rsid w:val="00B14578"/>
    <w:rsid w:val="00B17034"/>
    <w:rsid w:val="00B311BE"/>
    <w:rsid w:val="00B3186B"/>
    <w:rsid w:val="00B36408"/>
    <w:rsid w:val="00B5220A"/>
    <w:rsid w:val="00B6687D"/>
    <w:rsid w:val="00B86823"/>
    <w:rsid w:val="00B90BBB"/>
    <w:rsid w:val="00B9194C"/>
    <w:rsid w:val="00BA0650"/>
    <w:rsid w:val="00BA0EAB"/>
    <w:rsid w:val="00BB1BF9"/>
    <w:rsid w:val="00BE5C80"/>
    <w:rsid w:val="00BE63BF"/>
    <w:rsid w:val="00C251C8"/>
    <w:rsid w:val="00C3269F"/>
    <w:rsid w:val="00C537B1"/>
    <w:rsid w:val="00C76155"/>
    <w:rsid w:val="00C81320"/>
    <w:rsid w:val="00C96C69"/>
    <w:rsid w:val="00CC09ED"/>
    <w:rsid w:val="00CC37C7"/>
    <w:rsid w:val="00CD6D73"/>
    <w:rsid w:val="00CF18A0"/>
    <w:rsid w:val="00CF558A"/>
    <w:rsid w:val="00CF638F"/>
    <w:rsid w:val="00D338C0"/>
    <w:rsid w:val="00D344FB"/>
    <w:rsid w:val="00D37175"/>
    <w:rsid w:val="00D60DE2"/>
    <w:rsid w:val="00DB69E0"/>
    <w:rsid w:val="00DC3EFF"/>
    <w:rsid w:val="00DF673F"/>
    <w:rsid w:val="00E14F33"/>
    <w:rsid w:val="00E23FF4"/>
    <w:rsid w:val="00E31578"/>
    <w:rsid w:val="00E32318"/>
    <w:rsid w:val="00E4413E"/>
    <w:rsid w:val="00E464C1"/>
    <w:rsid w:val="00E50B49"/>
    <w:rsid w:val="00E56A55"/>
    <w:rsid w:val="00E6717C"/>
    <w:rsid w:val="00E71E48"/>
    <w:rsid w:val="00E74B55"/>
    <w:rsid w:val="00E86BEB"/>
    <w:rsid w:val="00E90E59"/>
    <w:rsid w:val="00ED4EFE"/>
    <w:rsid w:val="00EE1348"/>
    <w:rsid w:val="00EF5A33"/>
    <w:rsid w:val="00F067DB"/>
    <w:rsid w:val="00F33E9E"/>
    <w:rsid w:val="00F47B59"/>
    <w:rsid w:val="00F51F0D"/>
    <w:rsid w:val="00F72AA9"/>
    <w:rsid w:val="00F876C3"/>
    <w:rsid w:val="00FD3DFB"/>
    <w:rsid w:val="00FD43E8"/>
    <w:rsid w:val="00FE4139"/>
    <w:rsid w:val="00FF0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79145"/>
  <w15:chartTrackingRefBased/>
  <w15:docId w15:val="{03B72523-D226-9D4D-83B9-B95CA92A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1BE"/>
  </w:style>
  <w:style w:type="paragraph" w:styleId="Heading2">
    <w:name w:val="heading 2"/>
    <w:basedOn w:val="Normal"/>
    <w:next w:val="Normal"/>
    <w:link w:val="Heading2Char"/>
    <w:uiPriority w:val="9"/>
    <w:unhideWhenUsed/>
    <w:qFormat/>
    <w:rsid w:val="00304AB9"/>
    <w:pPr>
      <w:outlineLvl w:val="1"/>
    </w:pPr>
    <w:rPr>
      <w:rFonts w:ascii="Twinkl Cursive Unlooped Light" w:hAnsi="Twinkl Cursive Unlooped Light"/>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63B"/>
    <w:pPr>
      <w:tabs>
        <w:tab w:val="center" w:pos="4513"/>
        <w:tab w:val="right" w:pos="9026"/>
      </w:tabs>
    </w:pPr>
  </w:style>
  <w:style w:type="character" w:customStyle="1" w:styleId="HeaderChar">
    <w:name w:val="Header Char"/>
    <w:basedOn w:val="DefaultParagraphFont"/>
    <w:link w:val="Header"/>
    <w:uiPriority w:val="99"/>
    <w:rsid w:val="002E063B"/>
  </w:style>
  <w:style w:type="paragraph" w:styleId="Footer">
    <w:name w:val="footer"/>
    <w:basedOn w:val="Normal"/>
    <w:link w:val="FooterChar"/>
    <w:uiPriority w:val="99"/>
    <w:unhideWhenUsed/>
    <w:rsid w:val="002E063B"/>
    <w:pPr>
      <w:tabs>
        <w:tab w:val="center" w:pos="4513"/>
        <w:tab w:val="right" w:pos="9026"/>
      </w:tabs>
    </w:pPr>
  </w:style>
  <w:style w:type="character" w:customStyle="1" w:styleId="FooterChar">
    <w:name w:val="Footer Char"/>
    <w:basedOn w:val="DefaultParagraphFont"/>
    <w:link w:val="Footer"/>
    <w:uiPriority w:val="99"/>
    <w:rsid w:val="002E063B"/>
  </w:style>
  <w:style w:type="table" w:styleId="TableGrid">
    <w:name w:val="Table Grid"/>
    <w:basedOn w:val="TableNormal"/>
    <w:uiPriority w:val="39"/>
    <w:rsid w:val="002E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063B"/>
    <w:rPr>
      <w:color w:val="0563C1" w:themeColor="hyperlink"/>
      <w:u w:val="single"/>
    </w:rPr>
  </w:style>
  <w:style w:type="character" w:styleId="UnresolvedMention">
    <w:name w:val="Unresolved Mention"/>
    <w:basedOn w:val="DefaultParagraphFont"/>
    <w:uiPriority w:val="99"/>
    <w:semiHidden/>
    <w:unhideWhenUsed/>
    <w:rsid w:val="002E063B"/>
    <w:rPr>
      <w:color w:val="605E5C"/>
      <w:shd w:val="clear" w:color="auto" w:fill="E1DFDD"/>
    </w:rPr>
  </w:style>
  <w:style w:type="paragraph" w:styleId="NormalWeb">
    <w:name w:val="Normal (Web)"/>
    <w:basedOn w:val="Normal"/>
    <w:uiPriority w:val="99"/>
    <w:semiHidden/>
    <w:unhideWhenUsed/>
    <w:rsid w:val="00AB562C"/>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AB562C"/>
    <w:rPr>
      <w:color w:val="954F72" w:themeColor="followedHyperlink"/>
      <w:u w:val="single"/>
    </w:rPr>
  </w:style>
  <w:style w:type="paragraph" w:customStyle="1" w:styleId="font8">
    <w:name w:val="font_8"/>
    <w:basedOn w:val="Normal"/>
    <w:rsid w:val="00B5220A"/>
    <w:pPr>
      <w:spacing w:before="100" w:beforeAutospacing="1" w:after="100" w:afterAutospacing="1"/>
    </w:pPr>
    <w:rPr>
      <w:rFonts w:ascii="Times New Roman" w:eastAsia="Times New Roman" w:hAnsi="Times New Roman" w:cs="Times New Roman"/>
      <w:lang w:eastAsia="en-GB"/>
    </w:rPr>
  </w:style>
  <w:style w:type="character" w:customStyle="1" w:styleId="wixui-rich-texttext">
    <w:name w:val="wixui-rich-text__text"/>
    <w:basedOn w:val="DefaultParagraphFont"/>
    <w:rsid w:val="00B5220A"/>
  </w:style>
  <w:style w:type="paragraph" w:styleId="ListParagraph">
    <w:name w:val="List Paragraph"/>
    <w:basedOn w:val="Normal"/>
    <w:uiPriority w:val="34"/>
    <w:qFormat/>
    <w:rsid w:val="00603286"/>
    <w:pPr>
      <w:numPr>
        <w:numId w:val="14"/>
      </w:numPr>
      <w:contextualSpacing/>
    </w:pPr>
  </w:style>
  <w:style w:type="paragraph" w:customStyle="1" w:styleId="1bodycopy10pt">
    <w:name w:val="1 body copy 10pt"/>
    <w:basedOn w:val="Normal"/>
    <w:link w:val="1bodycopy10ptChar"/>
    <w:qFormat/>
    <w:rsid w:val="00D338C0"/>
    <w:pPr>
      <w:spacing w:after="120"/>
    </w:pPr>
    <w:rPr>
      <w:rFonts w:ascii="Arial" w:eastAsia="MS Mincho" w:hAnsi="Arial" w:cs="Times New Roman"/>
      <w:sz w:val="20"/>
      <w:lang w:val="en-US"/>
    </w:rPr>
  </w:style>
  <w:style w:type="paragraph" w:customStyle="1" w:styleId="4Bulletedcopyblue">
    <w:name w:val="4 Bulleted copy blue"/>
    <w:basedOn w:val="Normal"/>
    <w:qFormat/>
    <w:rsid w:val="00D338C0"/>
    <w:pPr>
      <w:numPr>
        <w:numId w:val="9"/>
      </w:numPr>
      <w:spacing w:after="120"/>
    </w:pPr>
    <w:rPr>
      <w:rFonts w:ascii="Arial" w:eastAsia="MS Mincho" w:hAnsi="Arial" w:cs="Arial"/>
      <w:sz w:val="20"/>
      <w:szCs w:val="20"/>
      <w:lang w:val="en-US"/>
    </w:rPr>
  </w:style>
  <w:style w:type="character" w:customStyle="1" w:styleId="1bodycopy10ptChar">
    <w:name w:val="1 body copy 10pt Char"/>
    <w:link w:val="1bodycopy10pt"/>
    <w:rsid w:val="00D338C0"/>
    <w:rPr>
      <w:rFonts w:ascii="Arial" w:eastAsia="MS Mincho" w:hAnsi="Arial" w:cs="Times New Roman"/>
      <w:sz w:val="20"/>
      <w:lang w:val="en-US"/>
    </w:rPr>
  </w:style>
  <w:style w:type="paragraph" w:styleId="Revision">
    <w:name w:val="Revision"/>
    <w:hidden/>
    <w:uiPriority w:val="99"/>
    <w:semiHidden/>
    <w:rsid w:val="00901D39"/>
  </w:style>
  <w:style w:type="character" w:styleId="CommentReference">
    <w:name w:val="annotation reference"/>
    <w:basedOn w:val="DefaultParagraphFont"/>
    <w:uiPriority w:val="99"/>
    <w:semiHidden/>
    <w:unhideWhenUsed/>
    <w:rsid w:val="00B14578"/>
    <w:rPr>
      <w:sz w:val="16"/>
      <w:szCs w:val="16"/>
    </w:rPr>
  </w:style>
  <w:style w:type="paragraph" w:styleId="CommentText">
    <w:name w:val="annotation text"/>
    <w:basedOn w:val="Normal"/>
    <w:link w:val="CommentTextChar"/>
    <w:uiPriority w:val="99"/>
    <w:unhideWhenUsed/>
    <w:rsid w:val="00B14578"/>
    <w:rPr>
      <w:sz w:val="20"/>
      <w:szCs w:val="20"/>
    </w:rPr>
  </w:style>
  <w:style w:type="character" w:customStyle="1" w:styleId="CommentTextChar">
    <w:name w:val="Comment Text Char"/>
    <w:basedOn w:val="DefaultParagraphFont"/>
    <w:link w:val="CommentText"/>
    <w:uiPriority w:val="99"/>
    <w:rsid w:val="00B14578"/>
    <w:rPr>
      <w:sz w:val="20"/>
      <w:szCs w:val="20"/>
    </w:rPr>
  </w:style>
  <w:style w:type="paragraph" w:styleId="CommentSubject">
    <w:name w:val="annotation subject"/>
    <w:basedOn w:val="CommentText"/>
    <w:next w:val="CommentText"/>
    <w:link w:val="CommentSubjectChar"/>
    <w:uiPriority w:val="99"/>
    <w:semiHidden/>
    <w:unhideWhenUsed/>
    <w:rsid w:val="00B14578"/>
    <w:rPr>
      <w:b/>
      <w:bCs/>
    </w:rPr>
  </w:style>
  <w:style w:type="character" w:customStyle="1" w:styleId="CommentSubjectChar">
    <w:name w:val="Comment Subject Char"/>
    <w:basedOn w:val="CommentTextChar"/>
    <w:link w:val="CommentSubject"/>
    <w:uiPriority w:val="99"/>
    <w:semiHidden/>
    <w:rsid w:val="00B14578"/>
    <w:rPr>
      <w:b/>
      <w:bCs/>
      <w:sz w:val="20"/>
      <w:szCs w:val="20"/>
    </w:rPr>
  </w:style>
  <w:style w:type="table" w:customStyle="1" w:styleId="TableGrid1">
    <w:name w:val="Table Grid1"/>
    <w:basedOn w:val="TableNormal"/>
    <w:next w:val="TableGrid"/>
    <w:uiPriority w:val="39"/>
    <w:rsid w:val="00B86823"/>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2">
    <w:name w:val="Subhead 2"/>
    <w:basedOn w:val="1bodycopy10pt"/>
    <w:next w:val="1bodycopy10pt"/>
    <w:link w:val="Subhead2Char"/>
    <w:qFormat/>
    <w:rsid w:val="00E90E59"/>
    <w:pPr>
      <w:spacing w:before="240"/>
    </w:pPr>
    <w:rPr>
      <w:b/>
      <w:color w:val="12263F"/>
      <w:sz w:val="24"/>
      <w:lang w:val="en-GB"/>
    </w:rPr>
  </w:style>
  <w:style w:type="character" w:customStyle="1" w:styleId="Subhead2Char">
    <w:name w:val="Subhead 2 Char"/>
    <w:link w:val="Subhead2"/>
    <w:rsid w:val="00E90E59"/>
    <w:rPr>
      <w:rFonts w:ascii="Arial" w:eastAsia="MS Mincho" w:hAnsi="Arial" w:cs="Times New Roman"/>
      <w:b/>
      <w:color w:val="12263F"/>
    </w:rPr>
  </w:style>
  <w:style w:type="character" w:customStyle="1" w:styleId="Heading2Char">
    <w:name w:val="Heading 2 Char"/>
    <w:basedOn w:val="DefaultParagraphFont"/>
    <w:link w:val="Heading2"/>
    <w:uiPriority w:val="9"/>
    <w:rsid w:val="00304AB9"/>
    <w:rPr>
      <w:rFonts w:ascii="Twinkl Cursive Unlooped Light" w:hAnsi="Twinkl Cursive Unlooped Light"/>
      <w:b/>
      <w:bCs/>
      <w:u w:val="single"/>
    </w:rPr>
  </w:style>
  <w:style w:type="paragraph" w:styleId="TOC2">
    <w:name w:val="toc 2"/>
    <w:basedOn w:val="Normal"/>
    <w:next w:val="Normal"/>
    <w:autoRedefine/>
    <w:uiPriority w:val="39"/>
    <w:unhideWhenUsed/>
    <w:rsid w:val="00304AB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585892">
      <w:bodyDiv w:val="1"/>
      <w:marLeft w:val="0"/>
      <w:marRight w:val="0"/>
      <w:marTop w:val="0"/>
      <w:marBottom w:val="0"/>
      <w:divBdr>
        <w:top w:val="none" w:sz="0" w:space="0" w:color="auto"/>
        <w:left w:val="none" w:sz="0" w:space="0" w:color="auto"/>
        <w:bottom w:val="none" w:sz="0" w:space="0" w:color="auto"/>
        <w:right w:val="none" w:sz="0" w:space="0" w:color="auto"/>
      </w:divBdr>
    </w:div>
    <w:div w:id="1584677290">
      <w:bodyDiv w:val="1"/>
      <w:marLeft w:val="0"/>
      <w:marRight w:val="0"/>
      <w:marTop w:val="0"/>
      <w:marBottom w:val="0"/>
      <w:divBdr>
        <w:top w:val="none" w:sz="0" w:space="0" w:color="auto"/>
        <w:left w:val="none" w:sz="0" w:space="0" w:color="auto"/>
        <w:bottom w:val="none" w:sz="0" w:space="0" w:color="auto"/>
        <w:right w:val="none" w:sz="0" w:space="0" w:color="auto"/>
      </w:divBdr>
    </w:div>
    <w:div w:id="2080979112">
      <w:bodyDiv w:val="1"/>
      <w:marLeft w:val="0"/>
      <w:marRight w:val="0"/>
      <w:marTop w:val="0"/>
      <w:marBottom w:val="0"/>
      <w:divBdr>
        <w:top w:val="none" w:sz="0" w:space="0" w:color="auto"/>
        <w:left w:val="none" w:sz="0" w:space="0" w:color="auto"/>
        <w:bottom w:val="none" w:sz="0" w:space="0" w:color="auto"/>
        <w:right w:val="none" w:sz="0" w:space="0" w:color="auto"/>
      </w:divBdr>
      <w:divsChild>
        <w:div w:id="73802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governance-in-academy-trusts" TargetMode="External"/><Relationship Id="rId18" Type="http://schemas.openxmlformats.org/officeDocument/2006/relationships/hyperlink" Target="http://www.legislation.gov.uk/ukpga/1989/41" TargetMode="External"/><Relationship Id="rId26" Type="http://schemas.openxmlformats.org/officeDocument/2006/relationships/hyperlink" Target="https://www.echr.coe.int/Pages/home.aspx?p=basictexts&amp;c" TargetMode="External"/><Relationship Id="rId39" Type="http://schemas.openxmlformats.org/officeDocument/2006/relationships/fontTable" Target="fontTable.xml"/><Relationship Id="rId21" Type="http://schemas.openxmlformats.org/officeDocument/2006/relationships/hyperlink" Target="https://www.gov.uk/government/publications/multi-agency-statutory-guidance-on-female-genital-mutilation" TargetMode="External"/><Relationship Id="rId34"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gov.uk/uksi/2014/3283/schedule/part/3/made" TargetMode="External"/><Relationship Id="rId20" Type="http://schemas.openxmlformats.org/officeDocument/2006/relationships/hyperlink" Target="http://www.legislation.gov.uk/ukpga/2015/9/part/5/crossheading/female-genital-mutilation" TargetMode="External"/><Relationship Id="rId29" Type="http://schemas.openxmlformats.org/officeDocument/2006/relationships/hyperlink" Target="https://www.legislation.gov.uk/uksi/2018/794/conten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safeguard-children--2" TargetMode="External"/><Relationship Id="rId24" Type="http://schemas.openxmlformats.org/officeDocument/2006/relationships/hyperlink" Target="https://www.gov.uk/government/publications/prevent-duty-guidance" TargetMode="External"/><Relationship Id="rId32" Type="http://schemas.openxmlformats.org/officeDocument/2006/relationships/comments" Target="comments.xm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legislation.gov.uk/uksi/2009/2680/contents/made" TargetMode="External"/><Relationship Id="rId23" Type="http://schemas.openxmlformats.org/officeDocument/2006/relationships/hyperlink" Target="http://www.legislation.gov.uk/ukpga/2006/47/schedule/4" TargetMode="External"/><Relationship Id="rId28" Type="http://schemas.openxmlformats.org/officeDocument/2006/relationships/hyperlink" Target="https://www.equalityhumanrights.com/guidance/public-sector-equality-duty-psed" TargetMode="External"/><Relationship Id="rId36" Type="http://schemas.openxmlformats.org/officeDocument/2006/relationships/image" Target="media/image2.png"/><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www.legislation.gov.uk/ukpga/2004/31/contents" TargetMode="External"/><Relationship Id="rId31" Type="http://schemas.openxmlformats.org/officeDocument/2006/relationships/hyperlink" Target="https://www.gov.uk/government/publications/early-years-foundation-stage-framework--2" TargetMode="External"/><Relationship Id="rId4" Type="http://schemas.openxmlformats.org/officeDocument/2006/relationships/settings" Target="settings.xml"/><Relationship Id="rId9" Type="http://schemas.openxmlformats.org/officeDocument/2006/relationships/hyperlink" Target="https://www.nspcc.org.uk/keeping-children-safe/reporting-abuse/report/report-abuse-online/" TargetMode="External"/><Relationship Id="rId14" Type="http://schemas.openxmlformats.org/officeDocument/2006/relationships/hyperlink" Target="http://www.legislation.gov.uk/ukpga/2002/32/section/175" TargetMode="External"/><Relationship Id="rId22" Type="http://schemas.openxmlformats.org/officeDocument/2006/relationships/hyperlink" Target="http://www.legislation.gov.uk/ukpga/1974/53" TargetMode="External"/><Relationship Id="rId27" Type="http://schemas.openxmlformats.org/officeDocument/2006/relationships/hyperlink" Target="https://www.legislation.gov.uk/ukpga/2010/15/contents" TargetMode="External"/><Relationship Id="rId30" Type="http://schemas.openxmlformats.org/officeDocument/2006/relationships/hyperlink" Target="http://www.legislation.gov.uk/ukpga/2006/21/contents" TargetMode="External"/><Relationship Id="rId35" Type="http://schemas.microsoft.com/office/2018/08/relationships/commentsExtensible" Target="commentsExtensible.xml"/><Relationship Id="rId8" Type="http://schemas.openxmlformats.org/officeDocument/2006/relationships/hyperlink" Target="mailto:referralsCYPD@herefordshire.gov.uk" TargetMode="External"/><Relationship Id="rId3" Type="http://schemas.openxmlformats.org/officeDocument/2006/relationships/styles" Target="styles.xml"/><Relationship Id="rId12" Type="http://schemas.openxmlformats.org/officeDocument/2006/relationships/hyperlink" Target="https://www.gov.uk/guidance/governance-in-maintained-schools/" TargetMode="External"/><Relationship Id="rId17" Type="http://schemas.openxmlformats.org/officeDocument/2006/relationships/hyperlink" Target="http://www.legislation.gov.uk/uksi/2015/728/schedule/made" TargetMode="External"/><Relationship Id="rId25" Type="http://schemas.openxmlformats.org/officeDocument/2006/relationships/hyperlink" Target="https://www.legislation.gov.uk/ukpga/1998/42/contents" TargetMode="External"/><Relationship Id="rId33" Type="http://schemas.microsoft.com/office/2011/relationships/commentsExtended" Target="commentsExtended.xm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8B8E3-016A-5742-91F1-D7FD3C78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4750</Words>
  <Characters>27078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2</cp:revision>
  <cp:lastPrinted>2024-11-20T09:33:00Z</cp:lastPrinted>
  <dcterms:created xsi:type="dcterms:W3CDTF">2024-11-20T09:34:00Z</dcterms:created>
  <dcterms:modified xsi:type="dcterms:W3CDTF">2024-11-20T09:34:00Z</dcterms:modified>
</cp:coreProperties>
</file>