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26456" w14:textId="77777777" w:rsidR="00740E1C" w:rsidRDefault="00740E1C"/>
    <w:p w14:paraId="7B3AB611" w14:textId="77777777" w:rsidR="00F763BA" w:rsidRPr="00131AAE" w:rsidRDefault="00F763BA" w:rsidP="00F763BA">
      <w:pPr>
        <w:jc w:val="center"/>
        <w:rPr>
          <w:rFonts w:ascii="Twinkl Cursive Unlooped Light" w:hAnsi="Twinkl Cursive Unlooped Light"/>
          <w:sz w:val="52"/>
          <w:szCs w:val="52"/>
        </w:rPr>
      </w:pPr>
      <w:r w:rsidRPr="00131AAE">
        <w:rPr>
          <w:rFonts w:ascii="Twinkl Cursive Unlooped Light" w:hAnsi="Twinkl Cursive Unlooped Light"/>
          <w:sz w:val="52"/>
          <w:szCs w:val="52"/>
        </w:rPr>
        <w:t>Teaching and Learning Policy</w:t>
      </w:r>
    </w:p>
    <w:p w14:paraId="1667B253" w14:textId="77777777" w:rsidR="00F763BA" w:rsidRDefault="00F763BA" w:rsidP="00C7226D">
      <w:pPr>
        <w:rPr>
          <w:rFonts w:ascii="Twinkl Cursive Unlooped Light" w:hAnsi="Twinkl Cursive Unlooped Light"/>
          <w:color w:val="AC948F"/>
          <w:sz w:val="28"/>
          <w:szCs w:val="28"/>
        </w:rPr>
      </w:pPr>
    </w:p>
    <w:p w14:paraId="2330CF47" w14:textId="77777777" w:rsidR="00F763BA" w:rsidRPr="00131AAE" w:rsidRDefault="00F763BA" w:rsidP="00F763BA">
      <w:pPr>
        <w:jc w:val="center"/>
        <w:rPr>
          <w:rFonts w:ascii="Twinkl Cursive Unlooped Light" w:hAnsi="Twinkl Cursive Unlooped Light"/>
          <w:sz w:val="21"/>
          <w:szCs w:val="21"/>
        </w:rPr>
      </w:pPr>
    </w:p>
    <w:p w14:paraId="228CA851" w14:textId="00F7FE5C" w:rsidR="00F763BA" w:rsidRPr="002D6AC4" w:rsidRDefault="00F763BA" w:rsidP="00F763BA">
      <w:pPr>
        <w:rPr>
          <w:rFonts w:ascii="Twinkl Cursive Unlooped Light" w:hAnsi="Twinkl Cursive Unlooped Light"/>
        </w:rPr>
      </w:pPr>
      <w:r>
        <w:rPr>
          <w:rFonts w:ascii="Twinkl Cursive Unlooped Light" w:hAnsi="Twinkl Cursive Unlooped Light"/>
        </w:rPr>
        <w:t>H</w:t>
      </w:r>
      <w:r w:rsidR="003B206C">
        <w:rPr>
          <w:rFonts w:ascii="Twinkl Cursive Unlooped Light" w:hAnsi="Twinkl Cursive Unlooped Light"/>
        </w:rPr>
        <w:t>ereford</w:t>
      </w:r>
      <w:r>
        <w:rPr>
          <w:rFonts w:ascii="Twinkl Cursive Unlooped Light" w:hAnsi="Twinkl Cursive Unlooped Light"/>
        </w:rPr>
        <w:t xml:space="preserve"> Learning Hub is small, nurturing and innovative learning provision for pupils with SEND who present a wide range of needs including autism, anxiety and dyspraxia. Working within a calm and supportive environment enables our teachers to get to know their needs and implement a curriculum that suits them. Our curriculum is broad and balanced with enrichment activities that prepare them for life. </w:t>
      </w:r>
      <w:r w:rsidRPr="002D6AC4">
        <w:rPr>
          <w:rFonts w:ascii="Twinkl Cursive Unlooped Light" w:hAnsi="Twinkl Cursive Unlooped Light"/>
        </w:rPr>
        <w:t>H</w:t>
      </w:r>
      <w:r w:rsidR="003B206C">
        <w:rPr>
          <w:rFonts w:ascii="Twinkl Cursive Unlooped Light" w:hAnsi="Twinkl Cursive Unlooped Light"/>
        </w:rPr>
        <w:t>ereford</w:t>
      </w:r>
      <w:r w:rsidRPr="002D6AC4">
        <w:rPr>
          <w:rFonts w:ascii="Twinkl Cursive Unlooped Light" w:hAnsi="Twinkl Cursive Unlooped Light"/>
        </w:rPr>
        <w:t xml:space="preserve"> Learning Hub seeks to offer an exceptional home from </w:t>
      </w:r>
      <w:r w:rsidR="003B206C">
        <w:rPr>
          <w:rFonts w:ascii="Twinkl Cursive Unlooped Light" w:hAnsi="Twinkl Cursive Unlooped Light"/>
        </w:rPr>
        <w:t>Hereford Learning</w:t>
      </w:r>
      <w:r w:rsidRPr="002D6AC4">
        <w:rPr>
          <w:rFonts w:ascii="Twinkl Cursive Unlooped Light" w:hAnsi="Twinkl Cursive Unlooped Light"/>
        </w:rPr>
        <w:t xml:space="preserve"> experience where everyone matters, and everyone achieves. </w:t>
      </w:r>
    </w:p>
    <w:p w14:paraId="0921F6E2" w14:textId="77777777" w:rsidR="00F763BA" w:rsidRPr="002D6AC4" w:rsidRDefault="00F763BA" w:rsidP="00F763BA">
      <w:pPr>
        <w:rPr>
          <w:rFonts w:ascii="Twinkl Cursive Unlooped Light" w:hAnsi="Twinkl Cursive Unlooped Light"/>
        </w:rPr>
      </w:pPr>
    </w:p>
    <w:p w14:paraId="7708EC34" w14:textId="77777777" w:rsidR="00F763BA" w:rsidRPr="002D6AC4" w:rsidRDefault="00F763BA" w:rsidP="00F763BA">
      <w:pPr>
        <w:rPr>
          <w:rFonts w:ascii="Twinkl Cursive Unlooped Light" w:hAnsi="Twinkl Cursive Unlooped Light"/>
        </w:rPr>
      </w:pPr>
      <w:r w:rsidRPr="002D6AC4">
        <w:rPr>
          <w:rFonts w:ascii="Twinkl Cursive Unlooped Light" w:hAnsi="Twinkl Cursive Unlooped Light"/>
        </w:rPr>
        <w:t>We believe that education can transform the lives of every child. Everyone can learn, irrespective of their starting points and abilities. We are committed to give our pupils whatever academic support needed to make progress and achieve successful outcomes. We remove barriers to learning and make learning fun</w:t>
      </w:r>
      <w:r>
        <w:rPr>
          <w:rFonts w:ascii="Twinkl Cursive Unlooped Light" w:hAnsi="Twinkl Cursive Unlooped Light"/>
        </w:rPr>
        <w:t xml:space="preserve"> within a caring environment.</w:t>
      </w:r>
    </w:p>
    <w:p w14:paraId="2C5A7842" w14:textId="77777777" w:rsidR="00F763BA" w:rsidRPr="002D6AC4" w:rsidRDefault="00F763BA" w:rsidP="00F763BA">
      <w:pPr>
        <w:rPr>
          <w:rFonts w:ascii="Twinkl Cursive Unlooped Light" w:hAnsi="Twinkl Cursive Unlooped Light"/>
        </w:rPr>
      </w:pPr>
    </w:p>
    <w:p w14:paraId="25C44F13" w14:textId="77777777" w:rsidR="00F763BA" w:rsidRPr="002D6AC4" w:rsidRDefault="00F763BA" w:rsidP="00F763BA">
      <w:pPr>
        <w:rPr>
          <w:rFonts w:ascii="Twinkl Cursive Unlooped Light" w:hAnsi="Twinkl Cursive Unlooped Light"/>
        </w:rPr>
      </w:pPr>
      <w:r w:rsidRPr="002D6AC4">
        <w:rPr>
          <w:rFonts w:ascii="Twinkl Cursive Unlooped Light" w:hAnsi="Twinkl Cursive Unlooped Light"/>
        </w:rPr>
        <w:t xml:space="preserve">Relationships are central to what we do. Forming good working relationships between tutor and pupil underpins the successful outcomes needed. </w:t>
      </w:r>
    </w:p>
    <w:p w14:paraId="771A503C" w14:textId="77777777" w:rsidR="00F763BA" w:rsidRPr="002D6AC4" w:rsidRDefault="00F763BA" w:rsidP="00F763BA">
      <w:pPr>
        <w:rPr>
          <w:rFonts w:ascii="Twinkl Cursive Unlooped Light" w:hAnsi="Twinkl Cursive Unlooped Light"/>
        </w:rPr>
      </w:pPr>
    </w:p>
    <w:p w14:paraId="478500D0" w14:textId="77777777" w:rsidR="00F763BA" w:rsidRPr="00B02655" w:rsidRDefault="00F763BA" w:rsidP="00F763BA">
      <w:pPr>
        <w:rPr>
          <w:rFonts w:ascii="Twinkl Cursive Unlooped Light" w:hAnsi="Twinkl Cursive Unlooped Light"/>
          <w:b/>
          <w:bCs/>
        </w:rPr>
      </w:pPr>
      <w:r w:rsidRPr="00B02655">
        <w:rPr>
          <w:rFonts w:ascii="Twinkl Cursive Unlooped Light" w:hAnsi="Twinkl Cursive Unlooped Light"/>
          <w:b/>
          <w:bCs/>
        </w:rPr>
        <w:t>Aims of the Curriculum</w:t>
      </w:r>
    </w:p>
    <w:p w14:paraId="547CFE82" w14:textId="3805B068" w:rsidR="00F763BA" w:rsidRDefault="00F763BA" w:rsidP="00F763BA">
      <w:pPr>
        <w:rPr>
          <w:rFonts w:ascii="Twinkl Cursive Unlooped Light" w:hAnsi="Twinkl Cursive Unlooped Light"/>
        </w:rPr>
      </w:pPr>
      <w:r w:rsidRPr="002D6AC4">
        <w:rPr>
          <w:rFonts w:ascii="Twinkl Cursive Unlooped Light" w:hAnsi="Twinkl Cursive Unlooped Light"/>
        </w:rPr>
        <w:t xml:space="preserve">We strongly believe that all areas of the curriculum have value. Every child has different needs and abilities. Pupils learn in different ways. The </w:t>
      </w:r>
      <w:r w:rsidR="003B206C">
        <w:rPr>
          <w:rFonts w:ascii="Twinkl Cursive Unlooped Light" w:hAnsi="Twinkl Cursive Unlooped Light"/>
        </w:rPr>
        <w:t>Hereford Learning</w:t>
      </w:r>
      <w:r w:rsidRPr="002D6AC4">
        <w:rPr>
          <w:rFonts w:ascii="Twinkl Cursive Unlooped Light" w:hAnsi="Twinkl Cursive Unlooped Light"/>
        </w:rPr>
        <w:t xml:space="preserve"> Hub is committed to providing a varied learning experience of high expectations where pupils learn best and love to do so. </w:t>
      </w:r>
      <w:r w:rsidR="003B206C">
        <w:rPr>
          <w:rFonts w:ascii="Twinkl Cursive Unlooped Light" w:hAnsi="Twinkl Cursive Unlooped Light"/>
        </w:rPr>
        <w:t>Hereford Learning</w:t>
      </w:r>
      <w:r w:rsidRPr="002D6AC4">
        <w:rPr>
          <w:rFonts w:ascii="Twinkl Cursive Unlooped Light" w:hAnsi="Twinkl Cursive Unlooped Light"/>
        </w:rPr>
        <w:t xml:space="preserve"> Hub tutors use their skills and knowledge to provide the best way to teach each pupil whether it’s outside, through play, kinaesthetic or visual learning. </w:t>
      </w:r>
    </w:p>
    <w:p w14:paraId="5A3C9DFD" w14:textId="77777777" w:rsidR="00F763BA" w:rsidRDefault="00F763BA" w:rsidP="00F763BA">
      <w:pPr>
        <w:rPr>
          <w:rFonts w:ascii="Twinkl Cursive Unlooped Light" w:hAnsi="Twinkl Cursive Unlooped Light"/>
        </w:rPr>
      </w:pPr>
    </w:p>
    <w:p w14:paraId="6285C7CD" w14:textId="77777777" w:rsidR="00F763BA" w:rsidRDefault="00F763BA" w:rsidP="00F763BA">
      <w:pPr>
        <w:rPr>
          <w:rFonts w:ascii="Twinkl Cursive Unlooped Light" w:hAnsi="Twinkl Cursive Unlooped Light"/>
        </w:rPr>
      </w:pPr>
      <w:r>
        <w:rPr>
          <w:rFonts w:ascii="Twinkl Cursive Unlooped Light" w:hAnsi="Twinkl Cursive Unlooped Light"/>
        </w:rPr>
        <w:t>We ensure that all pupils are supported, scaffolded and enabled to make progress through individual educational plans. We aim to design a curriculum with a holistic approach to ensure that pupils are engaged, motivated and progressing.</w:t>
      </w:r>
    </w:p>
    <w:p w14:paraId="414EFBF5" w14:textId="77777777" w:rsidR="00F763BA" w:rsidRDefault="00F763BA" w:rsidP="00F763BA">
      <w:pPr>
        <w:rPr>
          <w:rFonts w:ascii="Twinkl Cursive Unlooped Light" w:hAnsi="Twinkl Cursive Unlooped Light"/>
        </w:rPr>
      </w:pPr>
    </w:p>
    <w:p w14:paraId="0E24C2D8" w14:textId="7C751AA2" w:rsidR="00F763BA" w:rsidRDefault="00F763BA" w:rsidP="00F763BA">
      <w:pPr>
        <w:rPr>
          <w:rFonts w:ascii="Twinkl Cursive Unlooped Light" w:hAnsi="Twinkl Cursive Unlooped Light"/>
        </w:rPr>
      </w:pPr>
      <w:r>
        <w:rPr>
          <w:rFonts w:ascii="Twinkl Cursive Unlooped Light" w:hAnsi="Twinkl Cursive Unlooped Light"/>
        </w:rPr>
        <w:t>H</w:t>
      </w:r>
      <w:r w:rsidR="003B206C">
        <w:rPr>
          <w:rFonts w:ascii="Twinkl Cursive Unlooped Light" w:hAnsi="Twinkl Cursive Unlooped Light"/>
        </w:rPr>
        <w:t>ereford</w:t>
      </w:r>
      <w:r>
        <w:rPr>
          <w:rFonts w:ascii="Twinkl Cursive Unlooped Light" w:hAnsi="Twinkl Cursive Unlooped Light"/>
        </w:rPr>
        <w:t xml:space="preserve"> Learning Hub curriculum aims to be:</w:t>
      </w:r>
    </w:p>
    <w:p w14:paraId="33538DF8" w14:textId="77777777" w:rsidR="00F763BA" w:rsidRDefault="00F763BA" w:rsidP="00F763BA">
      <w:pPr>
        <w:rPr>
          <w:rFonts w:ascii="Twinkl Cursive Unlooped Light" w:hAnsi="Twinkl Cursive Unlooped Light"/>
        </w:rPr>
      </w:pPr>
    </w:p>
    <w:p w14:paraId="277A3119" w14:textId="77777777" w:rsidR="00F763BA" w:rsidRPr="00787B5D" w:rsidRDefault="00F763BA" w:rsidP="00F763BA">
      <w:pPr>
        <w:pStyle w:val="ListParagraph"/>
        <w:numPr>
          <w:ilvl w:val="0"/>
          <w:numId w:val="37"/>
        </w:numPr>
        <w:rPr>
          <w:rFonts w:ascii="Twinkl Cursive Unlooped Light" w:hAnsi="Twinkl Cursive Unlooped Light"/>
          <w:color w:val="000000" w:themeColor="text1"/>
        </w:rPr>
      </w:pPr>
      <w:r w:rsidRPr="00787B5D">
        <w:rPr>
          <w:rFonts w:ascii="Twinkl Cursive Unlooped Light" w:hAnsi="Twinkl Cursive Unlooped Light"/>
          <w:color w:val="000000" w:themeColor="text1"/>
        </w:rPr>
        <w:t xml:space="preserve">child centred  </w:t>
      </w:r>
    </w:p>
    <w:p w14:paraId="15BA42EF" w14:textId="77777777" w:rsidR="00F763BA" w:rsidRPr="00787B5D" w:rsidRDefault="00F763BA" w:rsidP="00F763BA">
      <w:pPr>
        <w:pStyle w:val="ListParagraph"/>
        <w:numPr>
          <w:ilvl w:val="0"/>
          <w:numId w:val="37"/>
        </w:numPr>
        <w:rPr>
          <w:rFonts w:ascii="Twinkl Cursive Unlooped Light" w:hAnsi="Twinkl Cursive Unlooped Light"/>
          <w:color w:val="000000" w:themeColor="text1"/>
        </w:rPr>
      </w:pPr>
      <w:r w:rsidRPr="00787B5D">
        <w:rPr>
          <w:rFonts w:ascii="Twinkl Cursive Unlooped Light" w:hAnsi="Twinkl Cursive Unlooped Light"/>
          <w:color w:val="000000" w:themeColor="text1"/>
        </w:rPr>
        <w:t xml:space="preserve">broad, balanced and engaging </w:t>
      </w:r>
    </w:p>
    <w:p w14:paraId="25A67CCE" w14:textId="77777777" w:rsidR="00F763BA" w:rsidRPr="00787B5D" w:rsidRDefault="00F763BA" w:rsidP="00F763BA">
      <w:pPr>
        <w:pStyle w:val="ListParagraph"/>
        <w:numPr>
          <w:ilvl w:val="0"/>
          <w:numId w:val="37"/>
        </w:numPr>
        <w:rPr>
          <w:rFonts w:ascii="Twinkl Cursive Unlooped Light" w:hAnsi="Twinkl Cursive Unlooped Light"/>
          <w:color w:val="000000" w:themeColor="text1"/>
        </w:rPr>
      </w:pPr>
      <w:r w:rsidRPr="00787B5D">
        <w:rPr>
          <w:rFonts w:ascii="Twinkl Cursive Unlooped Light" w:hAnsi="Twinkl Cursive Unlooped Light"/>
          <w:color w:val="000000" w:themeColor="text1"/>
        </w:rPr>
        <w:t xml:space="preserve">differentiated to enable pupils to make progress within curriculum pathways: Sensory, Life Skills and Independence </w:t>
      </w:r>
    </w:p>
    <w:p w14:paraId="7F0EA43A" w14:textId="77777777" w:rsidR="00F763BA" w:rsidRPr="00787B5D" w:rsidRDefault="00F763BA" w:rsidP="00F763BA">
      <w:pPr>
        <w:pStyle w:val="ListParagraph"/>
        <w:numPr>
          <w:ilvl w:val="0"/>
          <w:numId w:val="37"/>
        </w:numPr>
        <w:rPr>
          <w:rFonts w:ascii="Twinkl Cursive Unlooped Light" w:hAnsi="Twinkl Cursive Unlooped Light"/>
          <w:color w:val="000000" w:themeColor="text1"/>
        </w:rPr>
      </w:pPr>
      <w:r w:rsidRPr="00787B5D">
        <w:rPr>
          <w:rFonts w:ascii="Twinkl Cursive Unlooped Light" w:hAnsi="Twinkl Cursive Unlooped Light"/>
          <w:color w:val="000000" w:themeColor="text1"/>
        </w:rPr>
        <w:t>personalised and supportive ensuring pupils meet individual targets as specified in their Education, Health and Care Plans</w:t>
      </w:r>
    </w:p>
    <w:p w14:paraId="6FBF4A84" w14:textId="77777777" w:rsidR="00F763BA" w:rsidRPr="00787B5D" w:rsidRDefault="00F763BA" w:rsidP="00F763BA">
      <w:pPr>
        <w:rPr>
          <w:rFonts w:ascii="Twinkl Cursive Unlooped Light" w:hAnsi="Twinkl Cursive Unlooped Light"/>
          <w:color w:val="000000" w:themeColor="text1"/>
        </w:rPr>
      </w:pPr>
    </w:p>
    <w:p w14:paraId="189A9720" w14:textId="77777777" w:rsidR="00F763BA" w:rsidRPr="00B02655" w:rsidRDefault="00F763BA" w:rsidP="00F763BA">
      <w:pPr>
        <w:rPr>
          <w:rFonts w:ascii="Twinkl Cursive Unlooped Light" w:hAnsi="Twinkl Cursive Unlooped Light"/>
          <w:color w:val="000000" w:themeColor="text1"/>
        </w:rPr>
      </w:pPr>
    </w:p>
    <w:p w14:paraId="7DA47320" w14:textId="77777777" w:rsidR="00F763BA" w:rsidRPr="00787B5D" w:rsidRDefault="00F763BA" w:rsidP="00F763BA">
      <w:pPr>
        <w:rPr>
          <w:rFonts w:ascii="Twinkl Cursive Unlooped Light" w:hAnsi="Twinkl Cursive Unlooped Light"/>
          <w:color w:val="000000" w:themeColor="text1"/>
        </w:rPr>
      </w:pPr>
    </w:p>
    <w:p w14:paraId="28E17DED" w14:textId="77777777" w:rsidR="00F763BA" w:rsidRPr="00787B5D" w:rsidRDefault="00F763BA" w:rsidP="00F763BA">
      <w:pPr>
        <w:pStyle w:val="ListParagraph"/>
        <w:numPr>
          <w:ilvl w:val="0"/>
          <w:numId w:val="36"/>
        </w:numPr>
        <w:rPr>
          <w:rFonts w:ascii="Twinkl Cursive Unlooped Light" w:hAnsi="Twinkl Cursive Unlooped Light"/>
          <w:color w:val="000000" w:themeColor="text1"/>
        </w:rPr>
      </w:pPr>
      <w:r w:rsidRPr="00787B5D">
        <w:rPr>
          <w:rFonts w:ascii="Twinkl Cursive Unlooped Light" w:hAnsi="Twinkl Cursive Unlooped Light"/>
          <w:color w:val="000000" w:themeColor="text1"/>
        </w:rPr>
        <w:lastRenderedPageBreak/>
        <w:t xml:space="preserve">holistic - spiritual, moral, social and cultural understanding. </w:t>
      </w:r>
    </w:p>
    <w:p w14:paraId="6DA8A4C4" w14:textId="77777777" w:rsidR="00F763BA" w:rsidRPr="00787B5D" w:rsidRDefault="00F763BA" w:rsidP="00F763BA">
      <w:pPr>
        <w:pStyle w:val="ListParagraph"/>
        <w:numPr>
          <w:ilvl w:val="0"/>
          <w:numId w:val="36"/>
        </w:numPr>
        <w:rPr>
          <w:rFonts w:ascii="Twinkl Cursive Unlooped Light" w:hAnsi="Twinkl Cursive Unlooped Light"/>
          <w:color w:val="000000" w:themeColor="text1"/>
        </w:rPr>
      </w:pPr>
      <w:r w:rsidRPr="00787B5D">
        <w:rPr>
          <w:rFonts w:ascii="Twinkl Cursive Unlooped Light" w:hAnsi="Twinkl Cursive Unlooped Light"/>
          <w:color w:val="000000" w:themeColor="text1"/>
        </w:rPr>
        <w:t xml:space="preserve">proactive in keeping pupils safe in all aspects of life </w:t>
      </w:r>
    </w:p>
    <w:p w14:paraId="79C5F1D4" w14:textId="77777777" w:rsidR="00F763BA" w:rsidRPr="00787B5D" w:rsidRDefault="00F763BA" w:rsidP="00F763BA">
      <w:pPr>
        <w:pStyle w:val="ListParagraph"/>
        <w:numPr>
          <w:ilvl w:val="0"/>
          <w:numId w:val="36"/>
        </w:numPr>
        <w:rPr>
          <w:rFonts w:ascii="Twinkl Cursive Unlooped Light" w:hAnsi="Twinkl Cursive Unlooped Light"/>
          <w:color w:val="000000" w:themeColor="text1"/>
        </w:rPr>
      </w:pPr>
      <w:r w:rsidRPr="00787B5D">
        <w:rPr>
          <w:rFonts w:ascii="Twinkl Cursive Unlooped Light" w:hAnsi="Twinkl Cursive Unlooped Light"/>
          <w:color w:val="000000" w:themeColor="text1"/>
        </w:rPr>
        <w:t xml:space="preserve">shared with pupils and their families to encourage shared engagement with the curriculum </w:t>
      </w:r>
    </w:p>
    <w:p w14:paraId="39DB512B" w14:textId="77777777" w:rsidR="00F763BA" w:rsidRPr="00B02655" w:rsidRDefault="00F763BA" w:rsidP="00F763BA">
      <w:pPr>
        <w:rPr>
          <w:rFonts w:ascii="Twinkl Cursive Unlooped Light" w:hAnsi="Twinkl Cursive Unlooped Light"/>
          <w:color w:val="FF0000"/>
        </w:rPr>
      </w:pPr>
      <w:r w:rsidRPr="00B02655">
        <w:rPr>
          <w:rFonts w:ascii="Twinkl Cursive Unlooped Light" w:hAnsi="Twinkl Cursive Unlooped Light"/>
          <w:color w:val="FF0000"/>
        </w:rPr>
        <w:t xml:space="preserve"> </w:t>
      </w:r>
    </w:p>
    <w:p w14:paraId="2DC5C1E7" w14:textId="77777777" w:rsidR="00F763BA" w:rsidRPr="00EC0079" w:rsidRDefault="00F763BA" w:rsidP="00F763BA">
      <w:pPr>
        <w:rPr>
          <w:rFonts w:ascii="Twinkl Cursive Unlooped Light" w:hAnsi="Twinkl Cursive Unlooped Light"/>
          <w:b/>
          <w:bCs/>
        </w:rPr>
      </w:pPr>
      <w:r w:rsidRPr="00EC0079">
        <w:rPr>
          <w:rFonts w:ascii="Twinkl Cursive Unlooped Light" w:hAnsi="Twinkl Cursive Unlooped Light"/>
          <w:b/>
          <w:bCs/>
        </w:rPr>
        <w:t>Nurture</w:t>
      </w:r>
    </w:p>
    <w:p w14:paraId="16AC883F" w14:textId="77777777" w:rsidR="00F763BA" w:rsidRDefault="00F763BA" w:rsidP="00F763BA">
      <w:pPr>
        <w:rPr>
          <w:rFonts w:ascii="Twinkl Cursive Unlooped Light" w:hAnsi="Twinkl Cursive Unlooped Light"/>
        </w:rPr>
      </w:pPr>
      <w:r>
        <w:rPr>
          <w:rFonts w:ascii="Twinkl Cursive Unlooped Light" w:hAnsi="Twinkl Cursive Unlooped Light"/>
        </w:rPr>
        <w:t>In addition to the curriculum, we aim to provide a safe learning environment where:</w:t>
      </w:r>
    </w:p>
    <w:p w14:paraId="73F39DBE" w14:textId="77777777" w:rsidR="00F763BA" w:rsidRPr="006F4A45" w:rsidRDefault="00F763BA" w:rsidP="00F763BA">
      <w:pPr>
        <w:pStyle w:val="ListParagraph"/>
        <w:numPr>
          <w:ilvl w:val="0"/>
          <w:numId w:val="38"/>
        </w:numPr>
        <w:rPr>
          <w:rFonts w:ascii="Twinkl Cursive Unlooped Light" w:hAnsi="Twinkl Cursive Unlooped Light"/>
        </w:rPr>
      </w:pPr>
      <w:r w:rsidRPr="006F4A45">
        <w:rPr>
          <w:rFonts w:ascii="Twinkl Cursive Unlooped Light" w:hAnsi="Twinkl Cursive Unlooped Light"/>
        </w:rPr>
        <w:t>the classroom is a safe space</w:t>
      </w:r>
    </w:p>
    <w:p w14:paraId="63F77F74" w14:textId="77777777" w:rsidR="00F763BA" w:rsidRPr="006F4A45" w:rsidRDefault="00F763BA" w:rsidP="00F763BA">
      <w:pPr>
        <w:pStyle w:val="ListParagraph"/>
        <w:numPr>
          <w:ilvl w:val="0"/>
          <w:numId w:val="38"/>
        </w:numPr>
        <w:rPr>
          <w:rFonts w:ascii="Twinkl Cursive Unlooped Light" w:hAnsi="Twinkl Cursive Unlooped Light"/>
        </w:rPr>
      </w:pPr>
      <w:r w:rsidRPr="006F4A45">
        <w:rPr>
          <w:rFonts w:ascii="Twinkl Cursive Unlooped Light" w:hAnsi="Twinkl Cursive Unlooped Light"/>
        </w:rPr>
        <w:t>we nurture well-being and growth mindset</w:t>
      </w:r>
    </w:p>
    <w:p w14:paraId="28E16187" w14:textId="77777777" w:rsidR="00F763BA" w:rsidRPr="006F4A45" w:rsidRDefault="00F763BA" w:rsidP="00F763BA">
      <w:pPr>
        <w:pStyle w:val="ListParagraph"/>
        <w:numPr>
          <w:ilvl w:val="0"/>
          <w:numId w:val="38"/>
        </w:numPr>
        <w:rPr>
          <w:rFonts w:ascii="Twinkl Cursive Unlooped Light" w:hAnsi="Twinkl Cursive Unlooped Light"/>
        </w:rPr>
      </w:pPr>
      <w:r w:rsidRPr="006F4A45">
        <w:rPr>
          <w:rFonts w:ascii="Twinkl Cursive Unlooped Light" w:hAnsi="Twinkl Cursive Unlooped Light"/>
        </w:rPr>
        <w:t>we learn to communicate</w:t>
      </w:r>
    </w:p>
    <w:p w14:paraId="69675075" w14:textId="77777777" w:rsidR="00F763BA" w:rsidRPr="006F4A45" w:rsidRDefault="00F763BA" w:rsidP="00F763BA">
      <w:pPr>
        <w:pStyle w:val="ListParagraph"/>
        <w:numPr>
          <w:ilvl w:val="0"/>
          <w:numId w:val="38"/>
        </w:numPr>
        <w:rPr>
          <w:rFonts w:ascii="Twinkl Cursive Unlooped Light" w:hAnsi="Twinkl Cursive Unlooped Light"/>
        </w:rPr>
      </w:pPr>
      <w:r w:rsidRPr="006F4A45">
        <w:rPr>
          <w:rFonts w:ascii="Twinkl Cursive Unlooped Light" w:hAnsi="Twinkl Cursive Unlooped Light"/>
        </w:rPr>
        <w:t>we encourage life skills</w:t>
      </w:r>
    </w:p>
    <w:p w14:paraId="3B867F3B" w14:textId="77777777" w:rsidR="00F763BA" w:rsidRPr="002D6AC4" w:rsidRDefault="00F763BA" w:rsidP="00F763BA">
      <w:pPr>
        <w:rPr>
          <w:rFonts w:ascii="Twinkl Cursive Unlooped Light" w:hAnsi="Twinkl Cursive Unlooped Light"/>
        </w:rPr>
      </w:pPr>
    </w:p>
    <w:p w14:paraId="31CBD566" w14:textId="77777777" w:rsidR="00F763BA" w:rsidRPr="00B411D3" w:rsidRDefault="00F763BA" w:rsidP="00F763BA">
      <w:pPr>
        <w:rPr>
          <w:rFonts w:ascii="Twinkl Cursive Unlooped Light" w:hAnsi="Twinkl Cursive Unlooped Light"/>
          <w:b/>
          <w:bCs/>
        </w:rPr>
      </w:pPr>
      <w:r w:rsidRPr="00B411D3">
        <w:rPr>
          <w:rFonts w:ascii="Twinkl Cursive Unlooped Light" w:hAnsi="Twinkl Cursive Unlooped Light"/>
          <w:b/>
          <w:bCs/>
        </w:rPr>
        <w:t>British Values</w:t>
      </w:r>
      <w:r>
        <w:rPr>
          <w:rFonts w:ascii="Twinkl Cursive Unlooped Light" w:hAnsi="Twinkl Cursive Unlooped Light"/>
          <w:b/>
          <w:bCs/>
        </w:rPr>
        <w:t xml:space="preserve"> and PSHE/RSHE</w:t>
      </w:r>
    </w:p>
    <w:p w14:paraId="73C67129" w14:textId="120502BC" w:rsidR="00F763BA" w:rsidRDefault="00F763BA" w:rsidP="00F763BA">
      <w:pPr>
        <w:rPr>
          <w:rFonts w:ascii="Twinkl Cursive Unlooped Light" w:hAnsi="Twinkl Cursive Unlooped Light"/>
        </w:rPr>
      </w:pPr>
      <w:r>
        <w:rPr>
          <w:rFonts w:ascii="Twinkl Cursive Unlooped Light" w:hAnsi="Twinkl Cursive Unlooped Light"/>
        </w:rPr>
        <w:t xml:space="preserve">At </w:t>
      </w:r>
      <w:r w:rsidR="003B206C">
        <w:rPr>
          <w:rFonts w:ascii="Twinkl Cursive Unlooped Light" w:hAnsi="Twinkl Cursive Unlooped Light"/>
        </w:rPr>
        <w:t>Hereford Learning</w:t>
      </w:r>
      <w:r>
        <w:rPr>
          <w:rFonts w:ascii="Twinkl Cursive Unlooped Light" w:hAnsi="Twinkl Cursive Unlooped Light"/>
        </w:rPr>
        <w:t xml:space="preserve"> Hub, we recognise the importance of teaching British Values. The values are incorporated into daily lessons, activities and topics. British Values plays an active role in in our </w:t>
      </w:r>
      <w:r w:rsidRPr="003F0ED9">
        <w:rPr>
          <w:rFonts w:ascii="Twinkl Cursive Unlooped Light" w:hAnsi="Twinkl Cursive Unlooped Light"/>
          <w:b/>
          <w:bCs/>
        </w:rPr>
        <w:t>PSHE/RSHE</w:t>
      </w:r>
      <w:r>
        <w:rPr>
          <w:rFonts w:ascii="Twinkl Cursive Unlooped Light" w:hAnsi="Twinkl Cursive Unlooped Light"/>
        </w:rPr>
        <w:t xml:space="preserve"> learning where we promote social and cultural development. British Values include:</w:t>
      </w:r>
    </w:p>
    <w:p w14:paraId="1EF01A32" w14:textId="77777777" w:rsidR="00F763BA" w:rsidRPr="00B411D3" w:rsidRDefault="00F763BA" w:rsidP="00F763BA">
      <w:pPr>
        <w:pStyle w:val="ListParagraph"/>
        <w:numPr>
          <w:ilvl w:val="0"/>
          <w:numId w:val="39"/>
        </w:numPr>
        <w:rPr>
          <w:rFonts w:ascii="Twinkl Cursive Unlooped Light" w:hAnsi="Twinkl Cursive Unlooped Light"/>
        </w:rPr>
      </w:pPr>
      <w:r w:rsidRPr="00B411D3">
        <w:rPr>
          <w:rFonts w:ascii="Twinkl Cursive Unlooped Light" w:hAnsi="Twinkl Cursive Unlooped Light"/>
        </w:rPr>
        <w:t>Democracy</w:t>
      </w:r>
    </w:p>
    <w:p w14:paraId="7C29C401" w14:textId="77777777" w:rsidR="00F763BA" w:rsidRPr="00B411D3" w:rsidRDefault="00F763BA" w:rsidP="00F763BA">
      <w:pPr>
        <w:pStyle w:val="ListParagraph"/>
        <w:numPr>
          <w:ilvl w:val="0"/>
          <w:numId w:val="39"/>
        </w:numPr>
        <w:rPr>
          <w:rFonts w:ascii="Twinkl Cursive Unlooped Light" w:hAnsi="Twinkl Cursive Unlooped Light"/>
        </w:rPr>
      </w:pPr>
      <w:r w:rsidRPr="00B411D3">
        <w:rPr>
          <w:rFonts w:ascii="Twinkl Cursive Unlooped Light" w:hAnsi="Twinkl Cursive Unlooped Light"/>
        </w:rPr>
        <w:t>The Rule of Law</w:t>
      </w:r>
    </w:p>
    <w:p w14:paraId="69516461" w14:textId="77777777" w:rsidR="00F763BA" w:rsidRPr="00B411D3" w:rsidRDefault="00F763BA" w:rsidP="00F763BA">
      <w:pPr>
        <w:pStyle w:val="ListParagraph"/>
        <w:numPr>
          <w:ilvl w:val="0"/>
          <w:numId w:val="39"/>
        </w:numPr>
        <w:rPr>
          <w:rFonts w:ascii="Twinkl Cursive Unlooped Light" w:hAnsi="Twinkl Cursive Unlooped Light"/>
        </w:rPr>
      </w:pPr>
      <w:r w:rsidRPr="00B411D3">
        <w:rPr>
          <w:rFonts w:ascii="Twinkl Cursive Unlooped Light" w:hAnsi="Twinkl Cursive Unlooped Light"/>
        </w:rPr>
        <w:t>Individual Liberty</w:t>
      </w:r>
    </w:p>
    <w:p w14:paraId="7284CD67" w14:textId="77777777" w:rsidR="00F763BA" w:rsidRDefault="00F763BA" w:rsidP="00F763BA">
      <w:pPr>
        <w:pStyle w:val="ListParagraph"/>
        <w:numPr>
          <w:ilvl w:val="0"/>
          <w:numId w:val="39"/>
        </w:numPr>
        <w:rPr>
          <w:rFonts w:ascii="Twinkl Cursive Unlooped Light" w:hAnsi="Twinkl Cursive Unlooped Light"/>
        </w:rPr>
      </w:pPr>
      <w:r w:rsidRPr="00B411D3">
        <w:rPr>
          <w:rFonts w:ascii="Twinkl Cursive Unlooped Light" w:hAnsi="Twinkl Cursive Unlooped Light"/>
        </w:rPr>
        <w:t>Mutual respect for and tolerance of those with different faiths and beliefs and those without faith</w:t>
      </w:r>
    </w:p>
    <w:p w14:paraId="6BC8E565" w14:textId="77777777" w:rsidR="00F763BA" w:rsidRPr="00B411D3" w:rsidRDefault="00F763BA" w:rsidP="00F763BA">
      <w:pPr>
        <w:ind w:left="360"/>
        <w:rPr>
          <w:rFonts w:ascii="Twinkl Cursive Unlooped Light" w:hAnsi="Twinkl Cursive Unlooped Light"/>
        </w:rPr>
      </w:pPr>
    </w:p>
    <w:p w14:paraId="151552FF" w14:textId="77777777" w:rsidR="00F763BA" w:rsidRPr="007D6731" w:rsidRDefault="00F763BA" w:rsidP="00F763BA">
      <w:pPr>
        <w:rPr>
          <w:rFonts w:ascii="Twinkl Cursive Unlooped Light" w:hAnsi="Twinkl Cursive Unlooped Light"/>
          <w:b/>
          <w:bCs/>
        </w:rPr>
      </w:pPr>
      <w:r w:rsidRPr="007D6731">
        <w:rPr>
          <w:rFonts w:ascii="Twinkl Cursive Unlooped Light" w:hAnsi="Twinkl Cursive Unlooped Light"/>
          <w:b/>
          <w:bCs/>
        </w:rPr>
        <w:t>Curriculum Planning</w:t>
      </w:r>
    </w:p>
    <w:p w14:paraId="6E1DCB7D" w14:textId="63299435" w:rsidR="00F763BA" w:rsidRPr="002D6AC4" w:rsidRDefault="00F763BA" w:rsidP="00F763BA">
      <w:pPr>
        <w:rPr>
          <w:rFonts w:ascii="Twinkl Cursive Unlooped Light" w:hAnsi="Twinkl Cursive Unlooped Light"/>
        </w:rPr>
      </w:pPr>
      <w:r w:rsidRPr="002D6AC4">
        <w:rPr>
          <w:rFonts w:ascii="Twinkl Cursive Unlooped Light" w:hAnsi="Twinkl Cursive Unlooped Light"/>
        </w:rPr>
        <w:t xml:space="preserve">Senior leaders at The </w:t>
      </w:r>
      <w:r w:rsidR="003B206C">
        <w:rPr>
          <w:rFonts w:ascii="Twinkl Cursive Unlooped Light" w:hAnsi="Twinkl Cursive Unlooped Light"/>
        </w:rPr>
        <w:t>Hereford Learning</w:t>
      </w:r>
      <w:r w:rsidRPr="002D6AC4">
        <w:rPr>
          <w:rFonts w:ascii="Twinkl Cursive Unlooped Light" w:hAnsi="Twinkl Cursive Unlooped Light"/>
        </w:rPr>
        <w:t xml:space="preserve"> Hub have a clear vision for providing high-quality, inclusive education to all. We will celebrate achievement and have high expectations for everyone. </w:t>
      </w:r>
    </w:p>
    <w:p w14:paraId="081465DC" w14:textId="77777777" w:rsidR="00F763BA" w:rsidRPr="002D6AC4" w:rsidRDefault="00F763BA" w:rsidP="00F763BA">
      <w:pPr>
        <w:rPr>
          <w:rFonts w:ascii="Twinkl Cursive Unlooped Light" w:hAnsi="Twinkl Cursive Unlooped Light"/>
        </w:rPr>
      </w:pPr>
    </w:p>
    <w:p w14:paraId="11946E89" w14:textId="77777777" w:rsidR="00F763BA" w:rsidRDefault="00F763BA" w:rsidP="00F763BA">
      <w:pPr>
        <w:rPr>
          <w:rFonts w:ascii="Twinkl Cursive Unlooped Light" w:hAnsi="Twinkl Cursive Unlooped Light"/>
        </w:rPr>
      </w:pPr>
      <w:r w:rsidRPr="002D6AC4">
        <w:rPr>
          <w:rFonts w:ascii="Twinkl Cursive Unlooped Light" w:hAnsi="Twinkl Cursive Unlooped Light"/>
        </w:rPr>
        <w:t>Planning needs to be clear about the key learning. Objectives taken from the National Curriculum</w:t>
      </w:r>
      <w:r>
        <w:rPr>
          <w:rFonts w:ascii="Twinkl Cursive Unlooped Light" w:hAnsi="Twinkl Cursive Unlooped Light"/>
        </w:rPr>
        <w:t xml:space="preserve"> and the Engagement Model. We aim to use the curriculum to design a broad and balanced learning experience with engaging topics and opportunities that pupils will be motivated by. Our subjects include:</w:t>
      </w:r>
    </w:p>
    <w:p w14:paraId="0661276F" w14:textId="77777777" w:rsidR="00F763BA" w:rsidRDefault="00F763BA" w:rsidP="00F763BA">
      <w:pPr>
        <w:rPr>
          <w:rFonts w:ascii="Twinkl Cursive Unlooped Light" w:hAnsi="Twinkl Cursive Unlooped Light"/>
        </w:rPr>
      </w:pPr>
    </w:p>
    <w:p w14:paraId="58328080" w14:textId="77777777" w:rsidR="00F763BA" w:rsidRPr="007D6731" w:rsidRDefault="00F763BA" w:rsidP="00F763BA">
      <w:pPr>
        <w:pStyle w:val="ListParagraph"/>
        <w:numPr>
          <w:ilvl w:val="0"/>
          <w:numId w:val="40"/>
        </w:numPr>
        <w:rPr>
          <w:rFonts w:ascii="Twinkl Cursive Unlooped Light" w:hAnsi="Twinkl Cursive Unlooped Light"/>
        </w:rPr>
      </w:pPr>
      <w:r w:rsidRPr="007D6731">
        <w:rPr>
          <w:rFonts w:ascii="Twinkl Cursive Unlooped Light" w:hAnsi="Twinkl Cursive Unlooped Light"/>
        </w:rPr>
        <w:t>Maths</w:t>
      </w:r>
    </w:p>
    <w:p w14:paraId="24788AAA" w14:textId="77777777" w:rsidR="00F763BA" w:rsidRPr="007D6731" w:rsidRDefault="00F763BA" w:rsidP="00F763BA">
      <w:pPr>
        <w:pStyle w:val="ListParagraph"/>
        <w:numPr>
          <w:ilvl w:val="0"/>
          <w:numId w:val="40"/>
        </w:numPr>
        <w:rPr>
          <w:rFonts w:ascii="Twinkl Cursive Unlooped Light" w:hAnsi="Twinkl Cursive Unlooped Light"/>
        </w:rPr>
      </w:pPr>
      <w:r w:rsidRPr="007D6731">
        <w:rPr>
          <w:rFonts w:ascii="Twinkl Cursive Unlooped Light" w:hAnsi="Twinkl Cursive Unlooped Light"/>
        </w:rPr>
        <w:t>IT</w:t>
      </w:r>
    </w:p>
    <w:p w14:paraId="3F6C5F45" w14:textId="77777777" w:rsidR="00F763BA" w:rsidRPr="007D6731" w:rsidRDefault="00F763BA" w:rsidP="00F763BA">
      <w:pPr>
        <w:pStyle w:val="ListParagraph"/>
        <w:numPr>
          <w:ilvl w:val="0"/>
          <w:numId w:val="40"/>
        </w:numPr>
        <w:rPr>
          <w:rFonts w:ascii="Twinkl Cursive Unlooped Light" w:hAnsi="Twinkl Cursive Unlooped Light"/>
        </w:rPr>
      </w:pPr>
      <w:r w:rsidRPr="007D6731">
        <w:rPr>
          <w:rFonts w:ascii="Twinkl Cursive Unlooped Light" w:hAnsi="Twinkl Cursive Unlooped Light"/>
        </w:rPr>
        <w:t>English</w:t>
      </w:r>
    </w:p>
    <w:p w14:paraId="3B8FA6CB" w14:textId="77777777" w:rsidR="00F763BA" w:rsidRPr="007D6731" w:rsidRDefault="00F763BA" w:rsidP="00F763BA">
      <w:pPr>
        <w:pStyle w:val="ListParagraph"/>
        <w:numPr>
          <w:ilvl w:val="0"/>
          <w:numId w:val="40"/>
        </w:numPr>
        <w:rPr>
          <w:rFonts w:ascii="Twinkl Cursive Unlooped Light" w:hAnsi="Twinkl Cursive Unlooped Light"/>
        </w:rPr>
      </w:pPr>
      <w:r w:rsidRPr="007D6731">
        <w:rPr>
          <w:rFonts w:ascii="Twinkl Cursive Unlooped Light" w:hAnsi="Twinkl Cursive Unlooped Light"/>
        </w:rPr>
        <w:t>Science</w:t>
      </w:r>
    </w:p>
    <w:p w14:paraId="10FE9397" w14:textId="77777777" w:rsidR="00F763BA" w:rsidRPr="007D6731" w:rsidRDefault="00F763BA" w:rsidP="00F763BA">
      <w:pPr>
        <w:pStyle w:val="ListParagraph"/>
        <w:numPr>
          <w:ilvl w:val="0"/>
          <w:numId w:val="40"/>
        </w:numPr>
        <w:rPr>
          <w:rFonts w:ascii="Twinkl Cursive Unlooped Light" w:hAnsi="Twinkl Cursive Unlooped Light"/>
        </w:rPr>
      </w:pPr>
      <w:r w:rsidRPr="007D6731">
        <w:rPr>
          <w:rFonts w:ascii="Twinkl Cursive Unlooped Light" w:hAnsi="Twinkl Cursive Unlooped Light"/>
        </w:rPr>
        <w:t>Humanities</w:t>
      </w:r>
    </w:p>
    <w:p w14:paraId="1170B32B" w14:textId="77777777" w:rsidR="00F763BA" w:rsidRPr="007D6731" w:rsidRDefault="00F763BA" w:rsidP="00F763BA">
      <w:pPr>
        <w:pStyle w:val="ListParagraph"/>
        <w:numPr>
          <w:ilvl w:val="0"/>
          <w:numId w:val="40"/>
        </w:numPr>
        <w:rPr>
          <w:rFonts w:ascii="Twinkl Cursive Unlooped Light" w:hAnsi="Twinkl Cursive Unlooped Light"/>
        </w:rPr>
      </w:pPr>
      <w:r w:rsidRPr="007D6731">
        <w:rPr>
          <w:rFonts w:ascii="Twinkl Cursive Unlooped Light" w:hAnsi="Twinkl Cursive Unlooped Light"/>
        </w:rPr>
        <w:t>PE</w:t>
      </w:r>
    </w:p>
    <w:p w14:paraId="2B962BA6" w14:textId="77777777" w:rsidR="00F763BA" w:rsidRPr="007D6731" w:rsidRDefault="00F763BA" w:rsidP="00F763BA">
      <w:pPr>
        <w:pStyle w:val="ListParagraph"/>
        <w:numPr>
          <w:ilvl w:val="0"/>
          <w:numId w:val="40"/>
        </w:numPr>
        <w:rPr>
          <w:rFonts w:ascii="Twinkl Cursive Unlooped Light" w:hAnsi="Twinkl Cursive Unlooped Light"/>
        </w:rPr>
      </w:pPr>
      <w:r w:rsidRPr="007D6731">
        <w:rPr>
          <w:rFonts w:ascii="Twinkl Cursive Unlooped Light" w:hAnsi="Twinkl Cursive Unlooped Light"/>
        </w:rPr>
        <w:t>Art/DT</w:t>
      </w:r>
    </w:p>
    <w:p w14:paraId="3B154D88" w14:textId="77777777" w:rsidR="00F763BA" w:rsidRDefault="00F763BA" w:rsidP="00F763BA">
      <w:pPr>
        <w:rPr>
          <w:rFonts w:ascii="Twinkl Cursive Unlooped Light" w:hAnsi="Twinkl Cursive Unlooped Light"/>
        </w:rPr>
      </w:pPr>
    </w:p>
    <w:p w14:paraId="3B4C2629" w14:textId="77777777" w:rsidR="00F763BA" w:rsidRDefault="00F763BA" w:rsidP="00F763BA">
      <w:pPr>
        <w:rPr>
          <w:rFonts w:ascii="Twinkl Cursive Unlooped Light" w:hAnsi="Twinkl Cursive Unlooped Light"/>
        </w:rPr>
      </w:pPr>
    </w:p>
    <w:p w14:paraId="7360BEDE" w14:textId="77777777" w:rsidR="00F763BA" w:rsidRDefault="00F763BA" w:rsidP="00F763BA">
      <w:pPr>
        <w:rPr>
          <w:rFonts w:ascii="Twinkl Cursive Unlooped Light" w:hAnsi="Twinkl Cursive Unlooped Light"/>
        </w:rPr>
      </w:pPr>
      <w:r>
        <w:rPr>
          <w:rFonts w:ascii="Twinkl Cursive Unlooped Light" w:hAnsi="Twinkl Cursive Unlooped Light"/>
        </w:rPr>
        <w:t xml:space="preserve">Our curriculum also includes pathways such as sensory, life skills and independence. </w:t>
      </w:r>
    </w:p>
    <w:p w14:paraId="618751E4" w14:textId="77777777" w:rsidR="00F763BA" w:rsidRDefault="00F763BA" w:rsidP="00F763BA">
      <w:pPr>
        <w:rPr>
          <w:rFonts w:ascii="Twinkl Cursive Unlooped Light" w:hAnsi="Twinkl Cursive Unlooped Light"/>
        </w:rPr>
      </w:pPr>
    </w:p>
    <w:p w14:paraId="1F5D92CA" w14:textId="77777777" w:rsidR="00F763BA" w:rsidRDefault="00F763BA" w:rsidP="00F763BA">
      <w:pPr>
        <w:rPr>
          <w:rFonts w:ascii="Twinkl Cursive Unlooped Light" w:hAnsi="Twinkl Cursive Unlooped Light"/>
        </w:rPr>
      </w:pPr>
      <w:r>
        <w:rPr>
          <w:rFonts w:ascii="Twinkl Cursive Unlooped Light" w:hAnsi="Twinkl Cursive Unlooped Light"/>
        </w:rPr>
        <w:lastRenderedPageBreak/>
        <w:t>We adapt the curriculum to ensure that we:</w:t>
      </w:r>
    </w:p>
    <w:p w14:paraId="63D505A1" w14:textId="77777777" w:rsidR="00F763BA" w:rsidRDefault="00F763BA" w:rsidP="00F763BA">
      <w:pPr>
        <w:rPr>
          <w:rFonts w:ascii="Twinkl Cursive Unlooped Light" w:hAnsi="Twinkl Cursive Unlooped Light"/>
        </w:rPr>
      </w:pPr>
    </w:p>
    <w:p w14:paraId="7E45DECE" w14:textId="77777777" w:rsidR="00F763BA" w:rsidRPr="002364BD" w:rsidRDefault="00F763BA" w:rsidP="00F763BA">
      <w:pPr>
        <w:numPr>
          <w:ilvl w:val="0"/>
          <w:numId w:val="35"/>
        </w:numPr>
        <w:rPr>
          <w:rFonts w:ascii="Twinkl Cursive Unlooped Light" w:hAnsi="Twinkl Cursive Unlooped Light"/>
        </w:rPr>
      </w:pPr>
      <w:r>
        <w:rPr>
          <w:rFonts w:ascii="Twinkl Cursive Unlooped Light" w:hAnsi="Twinkl Cursive Unlooped Light"/>
        </w:rPr>
        <w:t>a</w:t>
      </w:r>
      <w:r w:rsidRPr="002364BD">
        <w:rPr>
          <w:rFonts w:ascii="Twinkl Cursive Unlooped Light" w:hAnsi="Twinkl Cursive Unlooped Light"/>
        </w:rPr>
        <w:t>ppropriately identif</w:t>
      </w:r>
      <w:r>
        <w:rPr>
          <w:rFonts w:ascii="Twinkl Cursive Unlooped Light" w:hAnsi="Twinkl Cursive Unlooped Light"/>
        </w:rPr>
        <w:t>y</w:t>
      </w:r>
      <w:r w:rsidRPr="002364BD">
        <w:rPr>
          <w:rFonts w:ascii="Twinkl Cursive Unlooped Light" w:hAnsi="Twinkl Cursive Unlooped Light"/>
        </w:rPr>
        <w:t xml:space="preserve"> and meet pupils' personal, social and academic needs</w:t>
      </w:r>
    </w:p>
    <w:p w14:paraId="59818590" w14:textId="77777777" w:rsidR="00F763BA" w:rsidRPr="002364BD" w:rsidRDefault="00F763BA" w:rsidP="00F763BA">
      <w:pPr>
        <w:numPr>
          <w:ilvl w:val="0"/>
          <w:numId w:val="35"/>
        </w:numPr>
        <w:rPr>
          <w:rFonts w:ascii="Twinkl Cursive Unlooped Light" w:hAnsi="Twinkl Cursive Unlooped Light"/>
        </w:rPr>
      </w:pPr>
      <w:r>
        <w:rPr>
          <w:rFonts w:ascii="Twinkl Cursive Unlooped Light" w:hAnsi="Twinkl Cursive Unlooped Light"/>
        </w:rPr>
        <w:t>e</w:t>
      </w:r>
      <w:r w:rsidRPr="002364BD">
        <w:rPr>
          <w:rFonts w:ascii="Twinkl Cursive Unlooped Light" w:hAnsi="Twinkl Cursive Unlooped Light"/>
        </w:rPr>
        <w:t>nable them to achieve good academic attainment on par with their mainstream peers</w:t>
      </w:r>
    </w:p>
    <w:p w14:paraId="58EDC166" w14:textId="77777777" w:rsidR="00F763BA" w:rsidRPr="002364BD" w:rsidRDefault="00F763BA" w:rsidP="00F763BA">
      <w:pPr>
        <w:numPr>
          <w:ilvl w:val="0"/>
          <w:numId w:val="35"/>
        </w:numPr>
        <w:rPr>
          <w:rFonts w:ascii="Twinkl Cursive Unlooped Light" w:hAnsi="Twinkl Cursive Unlooped Light"/>
        </w:rPr>
      </w:pPr>
      <w:r>
        <w:rPr>
          <w:rFonts w:ascii="Twinkl Cursive Unlooped Light" w:hAnsi="Twinkl Cursive Unlooped Light"/>
        </w:rPr>
        <w:t>i</w:t>
      </w:r>
      <w:r w:rsidRPr="002364BD">
        <w:rPr>
          <w:rFonts w:ascii="Twinkl Cursive Unlooped Light" w:hAnsi="Twinkl Cursive Unlooped Light"/>
        </w:rPr>
        <w:t>mproves pupil motivation, self-confidence, attendance, and engagement with education</w:t>
      </w:r>
    </w:p>
    <w:p w14:paraId="342148F6" w14:textId="77777777" w:rsidR="00F763BA" w:rsidRPr="003F0ED9" w:rsidRDefault="00F763BA" w:rsidP="00F763BA">
      <w:pPr>
        <w:numPr>
          <w:ilvl w:val="0"/>
          <w:numId w:val="35"/>
        </w:numPr>
        <w:rPr>
          <w:rFonts w:ascii="Twinkl Cursive Unlooped Light" w:hAnsi="Twinkl Cursive Unlooped Light"/>
        </w:rPr>
      </w:pPr>
      <w:r>
        <w:rPr>
          <w:rFonts w:ascii="Twinkl Cursive Unlooped Light" w:hAnsi="Twinkl Cursive Unlooped Light"/>
        </w:rPr>
        <w:t>p</w:t>
      </w:r>
      <w:r w:rsidRPr="002364BD">
        <w:rPr>
          <w:rFonts w:ascii="Twinkl Cursive Unlooped Light" w:hAnsi="Twinkl Cursive Unlooped Light"/>
        </w:rPr>
        <w:t>rovide clearly defined objectives, including the next steps following the alternative provision placement</w:t>
      </w:r>
    </w:p>
    <w:p w14:paraId="7BF8D636" w14:textId="77777777" w:rsidR="00F763BA" w:rsidRDefault="00F763BA" w:rsidP="00F763BA">
      <w:pPr>
        <w:rPr>
          <w:rFonts w:ascii="Twinkl Cursive Unlooped Light" w:hAnsi="Twinkl Cursive Unlooped Light"/>
        </w:rPr>
      </w:pPr>
    </w:p>
    <w:p w14:paraId="143ED573" w14:textId="77777777" w:rsidR="00F763BA" w:rsidRDefault="00F763BA" w:rsidP="00F763BA">
      <w:pPr>
        <w:rPr>
          <w:rFonts w:ascii="Twinkl Cursive Unlooped Light" w:hAnsi="Twinkl Cursive Unlooped Light"/>
          <w:b/>
          <w:bCs/>
        </w:rPr>
      </w:pPr>
      <w:r>
        <w:rPr>
          <w:rFonts w:ascii="Twinkl Cursive Unlooped Light" w:hAnsi="Twinkl Cursive Unlooped Light"/>
          <w:b/>
          <w:bCs/>
        </w:rPr>
        <w:t>Planning</w:t>
      </w:r>
    </w:p>
    <w:p w14:paraId="498F4B9B" w14:textId="77777777" w:rsidR="00F763BA" w:rsidRPr="001826AC" w:rsidRDefault="00F763BA" w:rsidP="00F763BA">
      <w:pPr>
        <w:rPr>
          <w:rFonts w:ascii="Twinkl Cursive Unlooped Light" w:hAnsi="Twinkl Cursive Unlooped Light"/>
        </w:rPr>
      </w:pPr>
      <w:r w:rsidRPr="001826AC">
        <w:rPr>
          <w:rFonts w:ascii="Twinkl Cursive Unlooped Light" w:hAnsi="Twinkl Cursive Unlooped Light"/>
        </w:rPr>
        <w:t xml:space="preserve">The curriculum is planned with long term, medium term and short-term planning formats. All planning is saved on the HLH’s </w:t>
      </w:r>
      <w:r>
        <w:rPr>
          <w:rFonts w:ascii="Twinkl Cursive Unlooped Light" w:hAnsi="Twinkl Cursive Unlooped Light"/>
        </w:rPr>
        <w:t xml:space="preserve">staff </w:t>
      </w:r>
      <w:r w:rsidRPr="001826AC">
        <w:rPr>
          <w:rFonts w:ascii="Twinkl Cursive Unlooped Light" w:hAnsi="Twinkl Cursive Unlooped Light"/>
        </w:rPr>
        <w:t>system.</w:t>
      </w:r>
    </w:p>
    <w:p w14:paraId="1954674E" w14:textId="77777777" w:rsidR="00F763BA" w:rsidRDefault="00F763BA" w:rsidP="00F763BA">
      <w:pPr>
        <w:rPr>
          <w:rFonts w:ascii="Twinkl Cursive Unlooped Light" w:hAnsi="Twinkl Cursive Unlooped Light"/>
          <w:b/>
          <w:bCs/>
        </w:rPr>
      </w:pPr>
    </w:p>
    <w:p w14:paraId="560BE7B0" w14:textId="77777777" w:rsidR="00F763BA" w:rsidRDefault="00F763BA" w:rsidP="00F763BA">
      <w:pPr>
        <w:rPr>
          <w:rFonts w:ascii="Twinkl Cursive Unlooped Light" w:hAnsi="Twinkl Cursive Unlooped Light"/>
          <w:b/>
          <w:bCs/>
        </w:rPr>
      </w:pPr>
      <w:r>
        <w:rPr>
          <w:rFonts w:ascii="Twinkl Cursive Unlooped Light" w:hAnsi="Twinkl Cursive Unlooped Light"/>
          <w:b/>
          <w:bCs/>
        </w:rPr>
        <w:t>Timetables</w:t>
      </w:r>
    </w:p>
    <w:p w14:paraId="21C4284D" w14:textId="77777777" w:rsidR="00F763BA" w:rsidRPr="001826AC" w:rsidRDefault="00F763BA" w:rsidP="00F763BA">
      <w:pPr>
        <w:rPr>
          <w:rFonts w:ascii="Twinkl Cursive Unlooped Light" w:hAnsi="Twinkl Cursive Unlooped Light"/>
        </w:rPr>
      </w:pPr>
      <w:r w:rsidRPr="001826AC">
        <w:rPr>
          <w:rFonts w:ascii="Twinkl Cursive Unlooped Light" w:hAnsi="Twinkl Cursive Unlooped Light"/>
        </w:rPr>
        <w:t xml:space="preserve">All pupils have an individual Education Plan and risk assessment. This is to ensure that the need of each individual pupil is met and assessed. Timetables include lessons, breaks and transitions. </w:t>
      </w:r>
    </w:p>
    <w:p w14:paraId="7D4AD1E2" w14:textId="77777777" w:rsidR="00F763BA" w:rsidRDefault="00F763BA" w:rsidP="00F763BA">
      <w:pPr>
        <w:rPr>
          <w:rFonts w:ascii="Twinkl Cursive Unlooped Light" w:hAnsi="Twinkl Cursive Unlooped Light"/>
          <w:b/>
          <w:bCs/>
        </w:rPr>
      </w:pPr>
    </w:p>
    <w:p w14:paraId="3A62C8FB" w14:textId="77777777" w:rsidR="00F763BA" w:rsidRDefault="00F763BA" w:rsidP="00F763BA">
      <w:pPr>
        <w:rPr>
          <w:rFonts w:ascii="Twinkl Cursive Unlooped Light" w:hAnsi="Twinkl Cursive Unlooped Light"/>
          <w:b/>
          <w:bCs/>
        </w:rPr>
      </w:pPr>
      <w:r>
        <w:rPr>
          <w:rFonts w:ascii="Twinkl Cursive Unlooped Light" w:hAnsi="Twinkl Cursive Unlooped Light"/>
          <w:b/>
          <w:bCs/>
        </w:rPr>
        <w:t>Monitoring and Evaluation</w:t>
      </w:r>
    </w:p>
    <w:p w14:paraId="7AC52503" w14:textId="77777777" w:rsidR="00F763BA" w:rsidRPr="001826AC" w:rsidRDefault="00F763BA" w:rsidP="00F763BA">
      <w:pPr>
        <w:rPr>
          <w:rFonts w:ascii="Twinkl Cursive Unlooped Light" w:hAnsi="Twinkl Cursive Unlooped Light"/>
        </w:rPr>
      </w:pPr>
      <w:r w:rsidRPr="001826AC">
        <w:rPr>
          <w:rFonts w:ascii="Twinkl Cursive Unlooped Light" w:hAnsi="Twinkl Cursive Unlooped Light"/>
        </w:rPr>
        <w:t>Monitoring and evaluation are central to meeting the needs of each individual pupil. Records of evaluations are stored within HLH’s staff system. All monitoring is used to measure pupil progress, teaching and learnin</w:t>
      </w:r>
      <w:r>
        <w:rPr>
          <w:rFonts w:ascii="Twinkl Cursive Unlooped Light" w:hAnsi="Twinkl Cursive Unlooped Light"/>
        </w:rPr>
        <w:t>g</w:t>
      </w:r>
      <w:r w:rsidRPr="001826AC">
        <w:rPr>
          <w:rFonts w:ascii="Twinkl Cursive Unlooped Light" w:hAnsi="Twinkl Cursive Unlooped Light"/>
        </w:rPr>
        <w:t>. We aim to enable pupil progress and adapt practice to meet the needs of pupils in our provision</w:t>
      </w:r>
      <w:r>
        <w:rPr>
          <w:rFonts w:ascii="Twinkl Cursive Unlooped Light" w:hAnsi="Twinkl Cursive Unlooped Light"/>
        </w:rPr>
        <w:t xml:space="preserve"> through engaging, nurturing and supportive learning experience.</w:t>
      </w:r>
    </w:p>
    <w:p w14:paraId="7829F081" w14:textId="77777777" w:rsidR="00F763BA" w:rsidRDefault="00F763BA" w:rsidP="00F763BA">
      <w:pPr>
        <w:rPr>
          <w:rFonts w:ascii="Twinkl Cursive Unlooped Light" w:hAnsi="Twinkl Cursive Unlooped Light"/>
          <w:b/>
          <w:bCs/>
        </w:rPr>
      </w:pPr>
    </w:p>
    <w:p w14:paraId="7BFC6DD6" w14:textId="77777777" w:rsidR="00F763BA" w:rsidRDefault="00F763BA" w:rsidP="00F763BA">
      <w:pPr>
        <w:rPr>
          <w:rFonts w:ascii="Twinkl Cursive Unlooped Light" w:hAnsi="Twinkl Cursive Unlooped Light"/>
          <w:b/>
          <w:bCs/>
        </w:rPr>
      </w:pPr>
      <w:r>
        <w:rPr>
          <w:rFonts w:ascii="Twinkl Cursive Unlooped Light" w:hAnsi="Twinkl Cursive Unlooped Light"/>
          <w:b/>
          <w:bCs/>
        </w:rPr>
        <w:t>Continued Professional Development</w:t>
      </w:r>
    </w:p>
    <w:p w14:paraId="1E0E9704" w14:textId="05F08C1F" w:rsidR="00F763BA" w:rsidRPr="00370EE6" w:rsidRDefault="003B206C" w:rsidP="00F763BA">
      <w:pPr>
        <w:rPr>
          <w:rFonts w:ascii="Twinkl Cursive Unlooped Light" w:hAnsi="Twinkl Cursive Unlooped Light"/>
        </w:rPr>
      </w:pPr>
      <w:r>
        <w:rPr>
          <w:rFonts w:ascii="Twinkl Cursive Unlooped Light" w:hAnsi="Twinkl Cursive Unlooped Light"/>
        </w:rPr>
        <w:t>Hereford Learning</w:t>
      </w:r>
      <w:r w:rsidR="00F763BA" w:rsidRPr="00370EE6">
        <w:rPr>
          <w:rFonts w:ascii="Twinkl Cursive Unlooped Light" w:hAnsi="Twinkl Cursive Unlooped Light"/>
        </w:rPr>
        <w:t xml:space="preserve"> Hub seeks to always develop and improve our practice. We have time to review our curriculum and note any changes. We support CPD that will enable to development of our pupils. </w:t>
      </w:r>
    </w:p>
    <w:p w14:paraId="30C43A10" w14:textId="77777777" w:rsidR="00F763BA" w:rsidRDefault="00F763BA" w:rsidP="00F763BA">
      <w:pPr>
        <w:rPr>
          <w:rFonts w:ascii="Twinkl Cursive Unlooped Light" w:hAnsi="Twinkl Cursive Unlooped Light"/>
          <w:b/>
          <w:bCs/>
        </w:rPr>
      </w:pPr>
    </w:p>
    <w:p w14:paraId="72F447D5" w14:textId="77777777" w:rsidR="00F763BA" w:rsidRDefault="00F763BA" w:rsidP="00F763BA">
      <w:pPr>
        <w:rPr>
          <w:rFonts w:ascii="Twinkl Cursive Unlooped Light" w:hAnsi="Twinkl Cursive Unlooped Light"/>
          <w:b/>
          <w:bCs/>
        </w:rPr>
      </w:pPr>
      <w:r>
        <w:rPr>
          <w:rFonts w:ascii="Twinkl Cursive Unlooped Light" w:hAnsi="Twinkl Cursive Unlooped Light"/>
          <w:b/>
          <w:bCs/>
        </w:rPr>
        <w:t>The Role of Parents and Carers</w:t>
      </w:r>
    </w:p>
    <w:p w14:paraId="2074B649" w14:textId="39192453" w:rsidR="00F763BA" w:rsidRPr="00370EE6" w:rsidRDefault="003B206C" w:rsidP="00F763BA">
      <w:pPr>
        <w:rPr>
          <w:rFonts w:ascii="Twinkl Cursive Unlooped Light" w:hAnsi="Twinkl Cursive Unlooped Light"/>
        </w:rPr>
      </w:pPr>
      <w:r>
        <w:rPr>
          <w:rFonts w:ascii="Twinkl Cursive Unlooped Light" w:hAnsi="Twinkl Cursive Unlooped Light"/>
        </w:rPr>
        <w:t>Hereford Learning</w:t>
      </w:r>
      <w:r w:rsidR="00F763BA" w:rsidRPr="00370EE6">
        <w:rPr>
          <w:rFonts w:ascii="Twinkl Cursive Unlooped Light" w:hAnsi="Twinkl Cursive Unlooped Light"/>
        </w:rPr>
        <w:t xml:space="preserve"> Hub works with parents and carers to help our pupils develop and grow. We develop good working relationships with parents and carers and inform them of progress and learning by:</w:t>
      </w:r>
    </w:p>
    <w:p w14:paraId="3881C465" w14:textId="77777777" w:rsidR="00F763BA" w:rsidRPr="00370EE6" w:rsidRDefault="00F763BA" w:rsidP="00F763BA">
      <w:pPr>
        <w:pStyle w:val="ListParagraph"/>
        <w:numPr>
          <w:ilvl w:val="0"/>
          <w:numId w:val="41"/>
        </w:numPr>
        <w:rPr>
          <w:rFonts w:ascii="Twinkl Cursive Unlooped Light" w:hAnsi="Twinkl Cursive Unlooped Light"/>
        </w:rPr>
      </w:pPr>
      <w:r w:rsidRPr="00370EE6">
        <w:rPr>
          <w:rFonts w:ascii="Twinkl Cursive Unlooped Light" w:hAnsi="Twinkl Cursive Unlooped Light"/>
        </w:rPr>
        <w:t>Parent’s evening</w:t>
      </w:r>
    </w:p>
    <w:p w14:paraId="6558212B" w14:textId="77777777" w:rsidR="00F763BA" w:rsidRPr="00370EE6" w:rsidRDefault="00F763BA" w:rsidP="00F763BA">
      <w:pPr>
        <w:pStyle w:val="ListParagraph"/>
        <w:numPr>
          <w:ilvl w:val="0"/>
          <w:numId w:val="41"/>
        </w:numPr>
        <w:rPr>
          <w:rFonts w:ascii="Twinkl Cursive Unlooped Light" w:hAnsi="Twinkl Cursive Unlooped Light"/>
        </w:rPr>
      </w:pPr>
      <w:r w:rsidRPr="00370EE6">
        <w:rPr>
          <w:rFonts w:ascii="Twinkl Cursive Unlooped Light" w:hAnsi="Twinkl Cursive Unlooped Light"/>
        </w:rPr>
        <w:t>Reports</w:t>
      </w:r>
    </w:p>
    <w:p w14:paraId="00FD5D98" w14:textId="77777777" w:rsidR="00F763BA" w:rsidRPr="00370EE6" w:rsidRDefault="00F763BA" w:rsidP="00F763BA">
      <w:pPr>
        <w:pStyle w:val="ListParagraph"/>
        <w:numPr>
          <w:ilvl w:val="0"/>
          <w:numId w:val="41"/>
        </w:numPr>
        <w:rPr>
          <w:rFonts w:ascii="Twinkl Cursive Unlooped Light" w:hAnsi="Twinkl Cursive Unlooped Light"/>
        </w:rPr>
      </w:pPr>
      <w:r w:rsidRPr="00370EE6">
        <w:rPr>
          <w:rFonts w:ascii="Twinkl Cursive Unlooped Light" w:hAnsi="Twinkl Cursive Unlooped Light"/>
        </w:rPr>
        <w:t>Sharing IEPs</w:t>
      </w:r>
    </w:p>
    <w:p w14:paraId="12FC4412" w14:textId="77777777" w:rsidR="00F763BA" w:rsidRPr="00370EE6" w:rsidRDefault="00F763BA" w:rsidP="00F763BA">
      <w:pPr>
        <w:pStyle w:val="ListParagraph"/>
        <w:numPr>
          <w:ilvl w:val="0"/>
          <w:numId w:val="41"/>
        </w:numPr>
        <w:rPr>
          <w:rFonts w:ascii="Twinkl Cursive Unlooped Light" w:hAnsi="Twinkl Cursive Unlooped Light"/>
        </w:rPr>
      </w:pPr>
      <w:r w:rsidRPr="00370EE6">
        <w:rPr>
          <w:rFonts w:ascii="Twinkl Cursive Unlooped Light" w:hAnsi="Twinkl Cursive Unlooped Light"/>
        </w:rPr>
        <w:t xml:space="preserve">Open days/open door </w:t>
      </w:r>
    </w:p>
    <w:p w14:paraId="72CC34B0" w14:textId="77777777" w:rsidR="00F763BA" w:rsidRPr="00370EE6" w:rsidRDefault="00F763BA" w:rsidP="00F763BA">
      <w:pPr>
        <w:pStyle w:val="ListParagraph"/>
        <w:numPr>
          <w:ilvl w:val="0"/>
          <w:numId w:val="41"/>
        </w:numPr>
        <w:rPr>
          <w:rFonts w:ascii="Twinkl Cursive Unlooped Light" w:hAnsi="Twinkl Cursive Unlooped Light"/>
        </w:rPr>
      </w:pPr>
      <w:r w:rsidRPr="00370EE6">
        <w:rPr>
          <w:rFonts w:ascii="Twinkl Cursive Unlooped Light" w:hAnsi="Twinkl Cursive Unlooped Light"/>
        </w:rPr>
        <w:t>Seesaw</w:t>
      </w:r>
    </w:p>
    <w:p w14:paraId="1F0E3A97" w14:textId="77777777" w:rsidR="00F763BA" w:rsidRPr="00370EE6" w:rsidRDefault="00F763BA" w:rsidP="00F763BA">
      <w:pPr>
        <w:pStyle w:val="ListParagraph"/>
        <w:numPr>
          <w:ilvl w:val="0"/>
          <w:numId w:val="41"/>
        </w:numPr>
        <w:rPr>
          <w:rFonts w:ascii="Twinkl Cursive Unlooped Light" w:hAnsi="Twinkl Cursive Unlooped Light"/>
        </w:rPr>
      </w:pPr>
      <w:r w:rsidRPr="00370EE6">
        <w:rPr>
          <w:rFonts w:ascii="Twinkl Cursive Unlooped Light" w:hAnsi="Twinkl Cursive Unlooped Light"/>
        </w:rPr>
        <w:t>Google Classroom</w:t>
      </w:r>
    </w:p>
    <w:p w14:paraId="7FEA6B46" w14:textId="77777777" w:rsidR="00F763BA" w:rsidRPr="00370EE6" w:rsidRDefault="00F763BA" w:rsidP="00F763BA">
      <w:pPr>
        <w:pStyle w:val="ListParagraph"/>
        <w:numPr>
          <w:ilvl w:val="0"/>
          <w:numId w:val="41"/>
        </w:numPr>
        <w:rPr>
          <w:rFonts w:ascii="Twinkl Cursive Unlooped Light" w:hAnsi="Twinkl Cursive Unlooped Light"/>
        </w:rPr>
      </w:pPr>
      <w:r w:rsidRPr="00370EE6">
        <w:rPr>
          <w:rFonts w:ascii="Twinkl Cursive Unlooped Light" w:hAnsi="Twinkl Cursive Unlooped Light"/>
        </w:rPr>
        <w:t>Parent and Carer voice questionnaires</w:t>
      </w:r>
    </w:p>
    <w:p w14:paraId="5F225403" w14:textId="77777777" w:rsidR="00F763BA" w:rsidRDefault="00F763BA" w:rsidP="00F763BA">
      <w:pPr>
        <w:rPr>
          <w:rFonts w:ascii="Twinkl Cursive Unlooped Light" w:hAnsi="Twinkl Cursive Unlooped Light"/>
          <w:b/>
          <w:bCs/>
        </w:rPr>
      </w:pPr>
    </w:p>
    <w:p w14:paraId="42FDF365" w14:textId="77777777" w:rsidR="00F763BA" w:rsidRDefault="00F763BA" w:rsidP="00F763BA">
      <w:pPr>
        <w:rPr>
          <w:rFonts w:ascii="Twinkl Cursive Unlooped Light" w:hAnsi="Twinkl Cursive Unlooped Light"/>
          <w:b/>
          <w:bCs/>
        </w:rPr>
      </w:pPr>
    </w:p>
    <w:p w14:paraId="236F50A5" w14:textId="77777777" w:rsidR="00F763BA" w:rsidRDefault="00F763BA" w:rsidP="00F763BA">
      <w:pPr>
        <w:rPr>
          <w:rFonts w:ascii="Twinkl Cursive Unlooped Light" w:hAnsi="Twinkl Cursive Unlooped Light"/>
          <w:b/>
          <w:bCs/>
        </w:rPr>
      </w:pPr>
    </w:p>
    <w:p w14:paraId="00759373" w14:textId="77777777" w:rsidR="00F763BA" w:rsidRDefault="00F763BA" w:rsidP="00F763BA">
      <w:pPr>
        <w:rPr>
          <w:rFonts w:ascii="Twinkl Cursive Unlooped Light" w:hAnsi="Twinkl Cursive Unlooped Light"/>
          <w:b/>
          <w:bCs/>
        </w:rPr>
      </w:pPr>
    </w:p>
    <w:p w14:paraId="39A65D86" w14:textId="77777777" w:rsidR="00F763BA" w:rsidRPr="0054594A" w:rsidRDefault="00F763BA" w:rsidP="00F763BA">
      <w:pPr>
        <w:rPr>
          <w:rFonts w:ascii="Twinkl Cursive Unlooped Light" w:hAnsi="Twinkl Cursive Unlooped Light"/>
          <w:b/>
          <w:bCs/>
        </w:rPr>
      </w:pPr>
      <w:r w:rsidRPr="0054594A">
        <w:rPr>
          <w:rFonts w:ascii="Twinkl Cursive Unlooped Light" w:hAnsi="Twinkl Cursive Unlooped Light"/>
          <w:b/>
          <w:bCs/>
        </w:rPr>
        <w:lastRenderedPageBreak/>
        <w:t>Alternative provision: demonstrating pupil progress</w:t>
      </w:r>
    </w:p>
    <w:p w14:paraId="3E5EA0BE" w14:textId="77777777" w:rsidR="00F763BA" w:rsidRPr="00370EE6" w:rsidRDefault="00F763BA" w:rsidP="00F763BA">
      <w:pPr>
        <w:rPr>
          <w:rFonts w:ascii="Twinkl Cursive Unlooped Light" w:hAnsi="Twinkl Cursive Unlooped Light"/>
        </w:rPr>
      </w:pPr>
      <w:r w:rsidRPr="00370EE6">
        <w:rPr>
          <w:rFonts w:ascii="Twinkl Cursive Unlooped Light" w:hAnsi="Twinkl Cursive Unlooped Light"/>
        </w:rPr>
        <w:t>Each pupil has a personalised plan </w:t>
      </w:r>
    </w:p>
    <w:p w14:paraId="4F496DC4" w14:textId="77777777" w:rsidR="00F763BA" w:rsidRPr="0054594A" w:rsidRDefault="00F763BA" w:rsidP="00F763BA">
      <w:pPr>
        <w:rPr>
          <w:rFonts w:ascii="Twinkl Cursive Unlooped Light" w:hAnsi="Twinkl Cursive Unlooped Light"/>
        </w:rPr>
      </w:pPr>
      <w:r>
        <w:rPr>
          <w:rFonts w:ascii="Twinkl Cursive Unlooped Light" w:hAnsi="Twinkl Cursive Unlooped Light"/>
        </w:rPr>
        <w:t xml:space="preserve">We </w:t>
      </w:r>
      <w:r w:rsidRPr="0054594A">
        <w:rPr>
          <w:rFonts w:ascii="Twinkl Cursive Unlooped Light" w:hAnsi="Twinkl Cursive Unlooped Light"/>
        </w:rPr>
        <w:t>assess each pupil rigorously against their plan. It clearly outline</w:t>
      </w:r>
      <w:r>
        <w:rPr>
          <w:rFonts w:ascii="Twinkl Cursive Unlooped Light" w:hAnsi="Twinkl Cursive Unlooped Light"/>
        </w:rPr>
        <w:t>s</w:t>
      </w:r>
      <w:r w:rsidRPr="0054594A">
        <w:rPr>
          <w:rFonts w:ascii="Twinkl Cursive Unlooped Light" w:hAnsi="Twinkl Cursive Unlooped Light"/>
        </w:rPr>
        <w:t>:</w:t>
      </w:r>
    </w:p>
    <w:p w14:paraId="4F04E2C0" w14:textId="77777777" w:rsidR="00F763BA" w:rsidRPr="0054594A" w:rsidRDefault="00F763BA" w:rsidP="00F763BA">
      <w:pPr>
        <w:numPr>
          <w:ilvl w:val="0"/>
          <w:numId w:val="32"/>
        </w:numPr>
        <w:rPr>
          <w:rFonts w:ascii="Twinkl Cursive Unlooped Light" w:hAnsi="Twinkl Cursive Unlooped Light"/>
        </w:rPr>
      </w:pPr>
      <w:r w:rsidRPr="0054594A">
        <w:rPr>
          <w:rFonts w:ascii="Twinkl Cursive Unlooped Light" w:hAnsi="Twinkl Cursive Unlooped Light"/>
        </w:rPr>
        <w:t>Objectives for improvement and attainment</w:t>
      </w:r>
    </w:p>
    <w:p w14:paraId="097BC4D5" w14:textId="77777777" w:rsidR="00F763BA" w:rsidRPr="0054594A" w:rsidRDefault="00F763BA" w:rsidP="00F763BA">
      <w:pPr>
        <w:numPr>
          <w:ilvl w:val="0"/>
          <w:numId w:val="32"/>
        </w:numPr>
        <w:rPr>
          <w:rFonts w:ascii="Twinkl Cursive Unlooped Light" w:hAnsi="Twinkl Cursive Unlooped Light"/>
        </w:rPr>
      </w:pPr>
      <w:r w:rsidRPr="0054594A">
        <w:rPr>
          <w:rFonts w:ascii="Twinkl Cursive Unlooped Light" w:hAnsi="Twinkl Cursive Unlooped Light"/>
        </w:rPr>
        <w:t>Timeframes</w:t>
      </w:r>
    </w:p>
    <w:p w14:paraId="6C3AD420" w14:textId="77777777" w:rsidR="00F763BA" w:rsidRPr="0054594A" w:rsidRDefault="00F763BA" w:rsidP="00F763BA">
      <w:pPr>
        <w:numPr>
          <w:ilvl w:val="0"/>
          <w:numId w:val="32"/>
        </w:numPr>
        <w:rPr>
          <w:rFonts w:ascii="Twinkl Cursive Unlooped Light" w:hAnsi="Twinkl Cursive Unlooped Light"/>
        </w:rPr>
      </w:pPr>
      <w:r w:rsidRPr="0054594A">
        <w:rPr>
          <w:rFonts w:ascii="Twinkl Cursive Unlooped Light" w:hAnsi="Twinkl Cursive Unlooped Light"/>
        </w:rPr>
        <w:t>Arrangements for assessment and monitoring progress</w:t>
      </w:r>
    </w:p>
    <w:p w14:paraId="27E8CB09" w14:textId="77777777" w:rsidR="00F763BA" w:rsidRPr="0054594A" w:rsidRDefault="00F763BA" w:rsidP="00F763BA">
      <w:pPr>
        <w:numPr>
          <w:ilvl w:val="0"/>
          <w:numId w:val="32"/>
        </w:numPr>
        <w:rPr>
          <w:rFonts w:ascii="Twinkl Cursive Unlooped Light" w:hAnsi="Twinkl Cursive Unlooped Light"/>
        </w:rPr>
      </w:pPr>
      <w:r w:rsidRPr="0054594A">
        <w:rPr>
          <w:rFonts w:ascii="Twinkl Cursive Unlooped Light" w:hAnsi="Twinkl Cursive Unlooped Light"/>
        </w:rPr>
        <w:t>A baseline of the current position against which to measure progress</w:t>
      </w:r>
    </w:p>
    <w:p w14:paraId="28C1D20A" w14:textId="77777777" w:rsidR="00F763BA" w:rsidRDefault="00F763BA" w:rsidP="00F763BA">
      <w:pPr>
        <w:numPr>
          <w:ilvl w:val="0"/>
          <w:numId w:val="32"/>
        </w:numPr>
        <w:rPr>
          <w:rFonts w:ascii="Twinkl Cursive Unlooped Light" w:hAnsi="Twinkl Cursive Unlooped Light"/>
        </w:rPr>
      </w:pPr>
      <w:r w:rsidRPr="0054594A">
        <w:rPr>
          <w:rFonts w:ascii="Twinkl Cursive Unlooped Light" w:hAnsi="Twinkl Cursive Unlooped Light"/>
        </w:rPr>
        <w:t>Links to other relevant information such as education, health and care (EHC) plans for children with special educational needs (SEN)</w:t>
      </w:r>
    </w:p>
    <w:p w14:paraId="2EA3A532" w14:textId="77777777" w:rsidR="00F763BA" w:rsidRPr="0054594A" w:rsidRDefault="00F763BA" w:rsidP="00F763BA">
      <w:pPr>
        <w:ind w:left="360"/>
        <w:rPr>
          <w:rFonts w:ascii="Twinkl Cursive Unlooped Light" w:hAnsi="Twinkl Cursive Unlooped Light"/>
        </w:rPr>
      </w:pPr>
    </w:p>
    <w:p w14:paraId="570547A7" w14:textId="77777777" w:rsidR="00F763BA" w:rsidRPr="00370EE6" w:rsidRDefault="00F763BA" w:rsidP="00F763BA">
      <w:pPr>
        <w:rPr>
          <w:rFonts w:ascii="Twinkl Cursive Unlooped Light" w:hAnsi="Twinkl Cursive Unlooped Light"/>
          <w:b/>
          <w:bCs/>
        </w:rPr>
      </w:pPr>
      <w:r>
        <w:rPr>
          <w:rFonts w:ascii="Twinkl Cursive Unlooped Light" w:hAnsi="Twinkl Cursive Unlooped Light"/>
          <w:b/>
          <w:bCs/>
        </w:rPr>
        <w:t>At HLH, we use a</w:t>
      </w:r>
      <w:r w:rsidRPr="0054594A">
        <w:rPr>
          <w:rFonts w:ascii="Twinkl Cursive Unlooped Light" w:hAnsi="Twinkl Cursive Unlooped Light"/>
          <w:b/>
          <w:bCs/>
        </w:rPr>
        <w:t xml:space="preserve"> baseline assessment</w:t>
      </w:r>
      <w:r>
        <w:rPr>
          <w:rFonts w:ascii="Twinkl Cursive Unlooped Light" w:hAnsi="Twinkl Cursive Unlooped Light"/>
          <w:b/>
          <w:bCs/>
        </w:rPr>
        <w:t xml:space="preserve"> </w:t>
      </w:r>
      <w:r w:rsidRPr="0054594A">
        <w:rPr>
          <w:rFonts w:ascii="Twinkl Cursive Unlooped Light" w:hAnsi="Twinkl Cursive Unlooped Light"/>
        </w:rPr>
        <w:t xml:space="preserve">to work out the levels at which pupils are working when they're </w:t>
      </w:r>
      <w:r>
        <w:rPr>
          <w:rFonts w:ascii="Twinkl Cursive Unlooped Light" w:hAnsi="Twinkl Cursive Unlooped Light"/>
        </w:rPr>
        <w:t>join us</w:t>
      </w:r>
      <w:r w:rsidRPr="0054594A">
        <w:rPr>
          <w:rFonts w:ascii="Twinkl Cursive Unlooped Light" w:hAnsi="Twinkl Cursive Unlooped Light"/>
        </w:rPr>
        <w:t>.</w:t>
      </w:r>
      <w:r>
        <w:rPr>
          <w:rFonts w:ascii="Twinkl Cursive Unlooped Light" w:hAnsi="Twinkl Cursive Unlooped Light"/>
          <w:b/>
          <w:bCs/>
        </w:rPr>
        <w:t xml:space="preserve"> We </w:t>
      </w:r>
      <w:r>
        <w:rPr>
          <w:rFonts w:ascii="Twinkl Cursive Unlooped Light" w:hAnsi="Twinkl Cursive Unlooped Light"/>
        </w:rPr>
        <w:t>m</w:t>
      </w:r>
      <w:r w:rsidRPr="0054594A">
        <w:rPr>
          <w:rFonts w:ascii="Twinkl Cursive Unlooped Light" w:hAnsi="Twinkl Cursive Unlooped Light"/>
        </w:rPr>
        <w:t xml:space="preserve">easure against this when evaluating pupils' progress while they're attending </w:t>
      </w:r>
      <w:r>
        <w:rPr>
          <w:rFonts w:ascii="Twinkl Cursive Unlooped Light" w:hAnsi="Twinkl Cursive Unlooped Light"/>
        </w:rPr>
        <w:t>our</w:t>
      </w:r>
      <w:r w:rsidRPr="0054594A">
        <w:rPr>
          <w:rFonts w:ascii="Twinkl Cursive Unlooped Light" w:hAnsi="Twinkl Cursive Unlooped Light"/>
        </w:rPr>
        <w:t xml:space="preserve"> provision.</w:t>
      </w:r>
      <w:r>
        <w:rPr>
          <w:rFonts w:ascii="Twinkl Cursive Unlooped Light" w:hAnsi="Twinkl Cursive Unlooped Light"/>
          <w:b/>
          <w:bCs/>
        </w:rPr>
        <w:t xml:space="preserve"> </w:t>
      </w:r>
      <w:r>
        <w:rPr>
          <w:rFonts w:ascii="Twinkl Cursive Unlooped Light" w:hAnsi="Twinkl Cursive Unlooped Light"/>
        </w:rPr>
        <w:t>We use this in addition to</w:t>
      </w:r>
      <w:r w:rsidRPr="0054594A">
        <w:rPr>
          <w:rFonts w:ascii="Twinkl Cursive Unlooped Light" w:hAnsi="Twinkl Cursive Unlooped Light"/>
        </w:rPr>
        <w:t xml:space="preserve"> the results from assessments or exams </w:t>
      </w:r>
      <w:r>
        <w:rPr>
          <w:rFonts w:ascii="Twinkl Cursive Unlooped Light" w:hAnsi="Twinkl Cursive Unlooped Light"/>
        </w:rPr>
        <w:t xml:space="preserve">that </w:t>
      </w:r>
      <w:r w:rsidRPr="0054594A">
        <w:rPr>
          <w:rFonts w:ascii="Twinkl Cursive Unlooped Light" w:hAnsi="Twinkl Cursive Unlooped Light"/>
        </w:rPr>
        <w:t xml:space="preserve">pupils took before coming to </w:t>
      </w:r>
      <w:r>
        <w:rPr>
          <w:rFonts w:ascii="Twinkl Cursive Unlooped Light" w:hAnsi="Twinkl Cursive Unlooped Light"/>
        </w:rPr>
        <w:t>our provision. We use combination of tests to assess aspects of pupils learning that include:</w:t>
      </w:r>
    </w:p>
    <w:p w14:paraId="009ABF5E" w14:textId="77777777" w:rsidR="00F763BA" w:rsidRPr="0054594A" w:rsidRDefault="00F763BA" w:rsidP="00F763BA">
      <w:pPr>
        <w:numPr>
          <w:ilvl w:val="0"/>
          <w:numId w:val="33"/>
        </w:numPr>
        <w:rPr>
          <w:rFonts w:ascii="Twinkl Cursive Unlooped Light" w:hAnsi="Twinkl Cursive Unlooped Light"/>
        </w:rPr>
      </w:pPr>
      <w:r w:rsidRPr="0054594A">
        <w:rPr>
          <w:rFonts w:ascii="Twinkl Cursive Unlooped Light" w:hAnsi="Twinkl Cursive Unlooped Light"/>
        </w:rPr>
        <w:t>Standardised national tests, such as reading tests</w:t>
      </w:r>
    </w:p>
    <w:p w14:paraId="4BAC29A0" w14:textId="77777777" w:rsidR="00F763BA" w:rsidRPr="00370EE6" w:rsidRDefault="00F763BA" w:rsidP="00F763BA">
      <w:pPr>
        <w:numPr>
          <w:ilvl w:val="0"/>
          <w:numId w:val="33"/>
        </w:numPr>
        <w:rPr>
          <w:rFonts w:ascii="Twinkl Cursive Unlooped Light" w:hAnsi="Twinkl Cursive Unlooped Light"/>
        </w:rPr>
      </w:pPr>
      <w:r w:rsidRPr="00370EE6">
        <w:rPr>
          <w:rFonts w:ascii="Twinkl Cursive Unlooped Light" w:hAnsi="Twinkl Cursive Unlooped Light"/>
        </w:rPr>
        <w:t xml:space="preserve">Smaller, periodic tests associated with different schemes of work </w:t>
      </w:r>
    </w:p>
    <w:p w14:paraId="26C5CCF9" w14:textId="77777777" w:rsidR="00F763BA" w:rsidRPr="0054594A" w:rsidRDefault="00F763BA" w:rsidP="00F763BA">
      <w:pPr>
        <w:numPr>
          <w:ilvl w:val="0"/>
          <w:numId w:val="33"/>
        </w:numPr>
        <w:rPr>
          <w:rFonts w:ascii="Twinkl Cursive Unlooped Light" w:hAnsi="Twinkl Cursive Unlooped Light"/>
        </w:rPr>
      </w:pPr>
    </w:p>
    <w:p w14:paraId="0D553657" w14:textId="77777777" w:rsidR="00F763BA" w:rsidRDefault="00F763BA" w:rsidP="00F763BA">
      <w:pPr>
        <w:rPr>
          <w:rFonts w:ascii="Twinkl Cursive Unlooped Light" w:hAnsi="Twinkl Cursive Unlooped Light"/>
        </w:rPr>
      </w:pPr>
    </w:p>
    <w:p w14:paraId="19125ED5" w14:textId="77777777" w:rsidR="00F763BA" w:rsidRPr="0054594A" w:rsidRDefault="00F763BA" w:rsidP="00F763BA">
      <w:pPr>
        <w:rPr>
          <w:rFonts w:ascii="Twinkl Cursive Unlooped Light" w:hAnsi="Twinkl Cursive Unlooped Light"/>
          <w:b/>
          <w:bCs/>
        </w:rPr>
      </w:pPr>
      <w:r>
        <w:rPr>
          <w:rFonts w:ascii="Twinkl Cursive Unlooped Light" w:hAnsi="Twinkl Cursive Unlooped Light"/>
          <w:b/>
          <w:bCs/>
        </w:rPr>
        <w:t>E</w:t>
      </w:r>
      <w:r w:rsidRPr="0054594A">
        <w:rPr>
          <w:rFonts w:ascii="Twinkl Cursive Unlooped Light" w:hAnsi="Twinkl Cursive Unlooped Light"/>
          <w:b/>
          <w:bCs/>
        </w:rPr>
        <w:t>xternal moderation</w:t>
      </w:r>
    </w:p>
    <w:p w14:paraId="70CCBFD5" w14:textId="72958172" w:rsidR="00F763BA" w:rsidRPr="0054594A" w:rsidRDefault="00F763BA" w:rsidP="00F763BA">
      <w:pPr>
        <w:rPr>
          <w:rFonts w:ascii="Twinkl Cursive Unlooped Light" w:hAnsi="Twinkl Cursive Unlooped Light"/>
        </w:rPr>
      </w:pPr>
      <w:r>
        <w:rPr>
          <w:rFonts w:ascii="Twinkl Cursive Unlooped Light" w:hAnsi="Twinkl Cursive Unlooped Light"/>
        </w:rPr>
        <w:t xml:space="preserve">At </w:t>
      </w:r>
      <w:r w:rsidR="003B206C">
        <w:rPr>
          <w:rFonts w:ascii="Twinkl Cursive Unlooped Light" w:hAnsi="Twinkl Cursive Unlooped Light"/>
        </w:rPr>
        <w:t>Hereford Learning</w:t>
      </w:r>
      <w:r>
        <w:rPr>
          <w:rFonts w:ascii="Twinkl Cursive Unlooped Light" w:hAnsi="Twinkl Cursive Unlooped Light"/>
        </w:rPr>
        <w:t xml:space="preserve"> Hub,</w:t>
      </w:r>
      <w:r w:rsidRPr="0054594A">
        <w:rPr>
          <w:rFonts w:ascii="Twinkl Cursive Unlooped Light" w:hAnsi="Twinkl Cursive Unlooped Light"/>
        </w:rPr>
        <w:t xml:space="preserve"> outcomes </w:t>
      </w:r>
      <w:r>
        <w:rPr>
          <w:rFonts w:ascii="Twinkl Cursive Unlooped Light" w:hAnsi="Twinkl Cursive Unlooped Light"/>
        </w:rPr>
        <w:t>are</w:t>
      </w:r>
      <w:r w:rsidRPr="0054594A">
        <w:rPr>
          <w:rFonts w:ascii="Twinkl Cursive Unlooped Light" w:hAnsi="Twinkl Cursive Unlooped Light"/>
        </w:rPr>
        <w:t xml:space="preserve"> moderated</w:t>
      </w:r>
      <w:r>
        <w:rPr>
          <w:rFonts w:ascii="Twinkl Cursive Unlooped Light" w:hAnsi="Twinkl Cursive Unlooped Light"/>
        </w:rPr>
        <w:t xml:space="preserve"> by members of another school </w:t>
      </w:r>
      <w:proofErr w:type="gramStart"/>
      <w:r>
        <w:rPr>
          <w:rFonts w:ascii="Twinkl Cursive Unlooped Light" w:hAnsi="Twinkl Cursive Unlooped Light"/>
        </w:rPr>
        <w:t>in order to</w:t>
      </w:r>
      <w:proofErr w:type="gramEnd"/>
      <w:r>
        <w:rPr>
          <w:rFonts w:ascii="Twinkl Cursive Unlooped Light" w:hAnsi="Twinkl Cursive Unlooped Light"/>
        </w:rPr>
        <w:t xml:space="preserve"> provide valid internal assessment.</w:t>
      </w:r>
    </w:p>
    <w:p w14:paraId="79E83FE4" w14:textId="77777777" w:rsidR="00F763BA" w:rsidRPr="0054594A" w:rsidRDefault="00F763BA" w:rsidP="00F763BA">
      <w:pPr>
        <w:rPr>
          <w:rFonts w:ascii="Twinkl Cursive Unlooped Light" w:hAnsi="Twinkl Cursive Unlooped Light"/>
        </w:rPr>
      </w:pPr>
      <w:r>
        <w:rPr>
          <w:rFonts w:ascii="Twinkl Cursive Unlooped Light" w:hAnsi="Twinkl Cursive Unlooped Light"/>
        </w:rPr>
        <w:t>In these meetings we</w:t>
      </w:r>
      <w:r w:rsidRPr="0054594A">
        <w:rPr>
          <w:rFonts w:ascii="Twinkl Cursive Unlooped Light" w:hAnsi="Twinkl Cursive Unlooped Light"/>
        </w:rPr>
        <w:t>:</w:t>
      </w:r>
    </w:p>
    <w:p w14:paraId="5DE81539" w14:textId="77777777" w:rsidR="00F763BA" w:rsidRPr="0054594A" w:rsidRDefault="00F763BA" w:rsidP="00F763BA">
      <w:pPr>
        <w:numPr>
          <w:ilvl w:val="0"/>
          <w:numId w:val="34"/>
        </w:numPr>
        <w:rPr>
          <w:rFonts w:ascii="Twinkl Cursive Unlooped Light" w:hAnsi="Twinkl Cursive Unlooped Light"/>
        </w:rPr>
      </w:pPr>
      <w:r>
        <w:rPr>
          <w:rFonts w:ascii="Twinkl Cursive Unlooped Light" w:hAnsi="Twinkl Cursive Unlooped Light"/>
        </w:rPr>
        <w:t>l</w:t>
      </w:r>
      <w:r w:rsidRPr="0054594A">
        <w:rPr>
          <w:rFonts w:ascii="Twinkl Cursive Unlooped Light" w:hAnsi="Twinkl Cursive Unlooped Light"/>
        </w:rPr>
        <w:t>ook at marking with the moderator to check they’re applying appropriate standards </w:t>
      </w:r>
    </w:p>
    <w:p w14:paraId="2B830E3D" w14:textId="77777777" w:rsidR="00F763BA" w:rsidRDefault="00F763BA" w:rsidP="00F763BA">
      <w:pPr>
        <w:numPr>
          <w:ilvl w:val="0"/>
          <w:numId w:val="34"/>
        </w:numPr>
        <w:rPr>
          <w:rFonts w:ascii="Twinkl Cursive Unlooped Light" w:hAnsi="Twinkl Cursive Unlooped Light"/>
        </w:rPr>
      </w:pPr>
      <w:r>
        <w:rPr>
          <w:rFonts w:ascii="Twinkl Cursive Unlooped Light" w:hAnsi="Twinkl Cursive Unlooped Light"/>
        </w:rPr>
        <w:t>r</w:t>
      </w:r>
      <w:r w:rsidRPr="0054594A">
        <w:rPr>
          <w:rFonts w:ascii="Twinkl Cursive Unlooped Light" w:hAnsi="Twinkl Cursive Unlooped Light"/>
        </w:rPr>
        <w:t>ecord the results of these moderation meetings</w:t>
      </w:r>
    </w:p>
    <w:p w14:paraId="5DC60E87" w14:textId="77777777" w:rsidR="00F763BA" w:rsidRDefault="00F763BA" w:rsidP="00F763BA">
      <w:pPr>
        <w:numPr>
          <w:ilvl w:val="0"/>
          <w:numId w:val="34"/>
        </w:numPr>
        <w:rPr>
          <w:rFonts w:ascii="Twinkl Cursive Unlooped Light" w:hAnsi="Twinkl Cursive Unlooped Light"/>
        </w:rPr>
      </w:pPr>
      <w:r>
        <w:rPr>
          <w:rFonts w:ascii="Twinkl Cursive Unlooped Light" w:hAnsi="Twinkl Cursive Unlooped Light"/>
        </w:rPr>
        <w:t>use the NC as a benchmark to see what level they are working at in relation to those in mainstream settings</w:t>
      </w:r>
    </w:p>
    <w:p w14:paraId="12283F1E" w14:textId="77777777" w:rsidR="00F763BA" w:rsidRPr="0054594A" w:rsidRDefault="00F763BA" w:rsidP="00F763BA">
      <w:pPr>
        <w:numPr>
          <w:ilvl w:val="0"/>
          <w:numId w:val="34"/>
        </w:numPr>
        <w:rPr>
          <w:rFonts w:ascii="Twinkl Cursive Unlooped Light" w:hAnsi="Twinkl Cursive Unlooped Light"/>
        </w:rPr>
      </w:pPr>
      <w:r>
        <w:rPr>
          <w:rFonts w:ascii="Twinkl Cursive Unlooped Light" w:hAnsi="Twinkl Cursive Unlooped Light"/>
        </w:rPr>
        <w:t>prepare for reintegration if necessary</w:t>
      </w:r>
    </w:p>
    <w:p w14:paraId="2D0A0EDB" w14:textId="77777777" w:rsidR="00F763BA" w:rsidRDefault="00F763BA" w:rsidP="00F763BA">
      <w:pPr>
        <w:rPr>
          <w:rFonts w:ascii="Twinkl Cursive Unlooped Light" w:hAnsi="Twinkl Cursive Unlooped Light"/>
        </w:rPr>
      </w:pPr>
    </w:p>
    <w:p w14:paraId="75E8C0CC" w14:textId="77777777" w:rsidR="00F763BA" w:rsidRPr="0054594A" w:rsidRDefault="00F763BA" w:rsidP="00F763BA">
      <w:pPr>
        <w:rPr>
          <w:rFonts w:ascii="Twinkl Cursive Unlooped Light" w:hAnsi="Twinkl Cursive Unlooped Light"/>
          <w:b/>
          <w:bCs/>
        </w:rPr>
      </w:pPr>
      <w:r>
        <w:rPr>
          <w:rFonts w:ascii="Twinkl Cursive Unlooped Light" w:hAnsi="Twinkl Cursive Unlooped Light"/>
          <w:b/>
          <w:bCs/>
        </w:rPr>
        <w:t>Behaviour and Attendance</w:t>
      </w:r>
    </w:p>
    <w:p w14:paraId="7D3938C2" w14:textId="77777777" w:rsidR="00F763BA" w:rsidRPr="0054594A" w:rsidRDefault="00F763BA" w:rsidP="00F763BA">
      <w:pPr>
        <w:rPr>
          <w:rFonts w:ascii="Twinkl Cursive Unlooped Light" w:hAnsi="Twinkl Cursive Unlooped Light"/>
        </w:rPr>
      </w:pPr>
      <w:r>
        <w:rPr>
          <w:rFonts w:ascii="Twinkl Cursive Unlooped Light" w:hAnsi="Twinkl Cursive Unlooped Light"/>
        </w:rPr>
        <w:t>We can show</w:t>
      </w:r>
      <w:r w:rsidRPr="0054594A">
        <w:rPr>
          <w:rFonts w:ascii="Twinkl Cursive Unlooped Light" w:hAnsi="Twinkl Cursive Unlooped Light"/>
        </w:rPr>
        <w:t xml:space="preserve"> pupil progress through improvements in behaviour and attendance by keeping a log.</w:t>
      </w:r>
      <w:r>
        <w:rPr>
          <w:rFonts w:ascii="Twinkl Cursive Unlooped Light" w:hAnsi="Twinkl Cursive Unlooped Light"/>
        </w:rPr>
        <w:t xml:space="preserve"> See separate policies.</w:t>
      </w:r>
    </w:p>
    <w:p w14:paraId="174364D6" w14:textId="77777777" w:rsidR="00F763BA" w:rsidRDefault="00F763BA" w:rsidP="00F763BA">
      <w:pPr>
        <w:rPr>
          <w:rFonts w:ascii="Twinkl Cursive Unlooped Light" w:hAnsi="Twinkl Cursive Unlooped Light"/>
        </w:rPr>
      </w:pPr>
    </w:p>
    <w:p w14:paraId="0F80310C" w14:textId="77777777" w:rsidR="00F763BA" w:rsidRPr="0054594A" w:rsidRDefault="00F763BA" w:rsidP="00F763BA">
      <w:pPr>
        <w:rPr>
          <w:rFonts w:ascii="Twinkl Cursive Unlooped Light" w:hAnsi="Twinkl Cursive Unlooped Light"/>
          <w:b/>
          <w:bCs/>
        </w:rPr>
      </w:pPr>
      <w:r w:rsidRPr="0054594A">
        <w:rPr>
          <w:rFonts w:ascii="Twinkl Cursive Unlooped Light" w:hAnsi="Twinkl Cursive Unlooped Light"/>
          <w:b/>
          <w:bCs/>
        </w:rPr>
        <w:t>Analys</w:t>
      </w:r>
      <w:r>
        <w:rPr>
          <w:rFonts w:ascii="Twinkl Cursive Unlooped Light" w:hAnsi="Twinkl Cursive Unlooped Light"/>
          <w:b/>
          <w:bCs/>
        </w:rPr>
        <w:t xml:space="preserve">ing </w:t>
      </w:r>
      <w:r w:rsidRPr="0054594A">
        <w:rPr>
          <w:rFonts w:ascii="Twinkl Cursive Unlooped Light" w:hAnsi="Twinkl Cursive Unlooped Light"/>
          <w:b/>
          <w:bCs/>
        </w:rPr>
        <w:t>data and monitor</w:t>
      </w:r>
      <w:r>
        <w:rPr>
          <w:rFonts w:ascii="Twinkl Cursive Unlooped Light" w:hAnsi="Twinkl Cursive Unlooped Light"/>
          <w:b/>
          <w:bCs/>
        </w:rPr>
        <w:t xml:space="preserve">ing </w:t>
      </w:r>
      <w:r w:rsidRPr="0054594A">
        <w:rPr>
          <w:rFonts w:ascii="Twinkl Cursive Unlooped Light" w:hAnsi="Twinkl Cursive Unlooped Light"/>
          <w:b/>
          <w:bCs/>
        </w:rPr>
        <w:t>trends</w:t>
      </w:r>
    </w:p>
    <w:p w14:paraId="43E661E4" w14:textId="77777777" w:rsidR="00F763BA" w:rsidRPr="0054594A" w:rsidRDefault="00F763BA" w:rsidP="00F763BA">
      <w:pPr>
        <w:rPr>
          <w:rFonts w:ascii="Twinkl Cursive Unlooped Light" w:hAnsi="Twinkl Cursive Unlooped Light"/>
        </w:rPr>
      </w:pPr>
      <w:r>
        <w:rPr>
          <w:rFonts w:ascii="Twinkl Cursive Unlooped Light" w:hAnsi="Twinkl Cursive Unlooped Light"/>
        </w:rPr>
        <w:t>T</w:t>
      </w:r>
      <w:r w:rsidRPr="0054594A">
        <w:rPr>
          <w:rFonts w:ascii="Twinkl Cursive Unlooped Light" w:hAnsi="Twinkl Cursive Unlooped Light"/>
        </w:rPr>
        <w:t xml:space="preserve">he data </w:t>
      </w:r>
      <w:r>
        <w:rPr>
          <w:rFonts w:ascii="Twinkl Cursive Unlooped Light" w:hAnsi="Twinkl Cursive Unlooped Light"/>
        </w:rPr>
        <w:t>we</w:t>
      </w:r>
      <w:r w:rsidRPr="0054594A">
        <w:rPr>
          <w:rFonts w:ascii="Twinkl Cursive Unlooped Light" w:hAnsi="Twinkl Cursive Unlooped Light"/>
        </w:rPr>
        <w:t xml:space="preserve"> collect allow</w:t>
      </w:r>
      <w:r>
        <w:rPr>
          <w:rFonts w:ascii="Twinkl Cursive Unlooped Light" w:hAnsi="Twinkl Cursive Unlooped Light"/>
        </w:rPr>
        <w:t>s</w:t>
      </w:r>
      <w:r w:rsidRPr="0054594A">
        <w:rPr>
          <w:rFonts w:ascii="Twinkl Cursive Unlooped Light" w:hAnsi="Twinkl Cursive Unlooped Light"/>
        </w:rPr>
        <w:t xml:space="preserve"> </w:t>
      </w:r>
      <w:r>
        <w:rPr>
          <w:rFonts w:ascii="Twinkl Cursive Unlooped Light" w:hAnsi="Twinkl Cursive Unlooped Light"/>
        </w:rPr>
        <w:t>us</w:t>
      </w:r>
      <w:r w:rsidRPr="0054594A">
        <w:rPr>
          <w:rFonts w:ascii="Twinkl Cursive Unlooped Light" w:hAnsi="Twinkl Cursive Unlooped Light"/>
        </w:rPr>
        <w:t xml:space="preserve"> to identify trends in progress and attainment (e.g. by looking at percentages of pupils who have met certain targets).</w:t>
      </w:r>
      <w:r>
        <w:rPr>
          <w:rFonts w:ascii="Twinkl Cursive Unlooped Light" w:hAnsi="Twinkl Cursive Unlooped Light"/>
        </w:rPr>
        <w:t xml:space="preserve"> </w:t>
      </w:r>
      <w:r w:rsidRPr="0054594A">
        <w:rPr>
          <w:rFonts w:ascii="Twinkl Cursive Unlooped Light" w:hAnsi="Twinkl Cursive Unlooped Light"/>
        </w:rPr>
        <w:t>Monitor</w:t>
      </w:r>
      <w:r>
        <w:rPr>
          <w:rFonts w:ascii="Twinkl Cursive Unlooped Light" w:hAnsi="Twinkl Cursive Unlooped Light"/>
        </w:rPr>
        <w:t>ing</w:t>
      </w:r>
      <w:r w:rsidRPr="0054594A">
        <w:rPr>
          <w:rFonts w:ascii="Twinkl Cursive Unlooped Light" w:hAnsi="Twinkl Cursive Unlooped Light"/>
        </w:rPr>
        <w:t xml:space="preserve"> trends in behaviour, attendance and reintegration alongside trends in academic attainment</w:t>
      </w:r>
      <w:r>
        <w:rPr>
          <w:rFonts w:ascii="Twinkl Cursive Unlooped Light" w:hAnsi="Twinkl Cursive Unlooped Light"/>
        </w:rPr>
        <w:t xml:space="preserve"> allows us to </w:t>
      </w:r>
      <w:r w:rsidRPr="0054594A">
        <w:rPr>
          <w:rFonts w:ascii="Twinkl Cursive Unlooped Light" w:hAnsi="Twinkl Cursive Unlooped Light"/>
        </w:rPr>
        <w:t xml:space="preserve">support positive </w:t>
      </w:r>
      <w:proofErr w:type="gramStart"/>
      <w:r w:rsidRPr="0054594A">
        <w:rPr>
          <w:rFonts w:ascii="Twinkl Cursive Unlooped Light" w:hAnsi="Twinkl Cursive Unlooped Light"/>
        </w:rPr>
        <w:t>trends, or</w:t>
      </w:r>
      <w:proofErr w:type="gramEnd"/>
      <w:r w:rsidRPr="0054594A">
        <w:rPr>
          <w:rFonts w:ascii="Twinkl Cursive Unlooped Light" w:hAnsi="Twinkl Cursive Unlooped Light"/>
        </w:rPr>
        <w:t xml:space="preserve"> address negative ones.</w:t>
      </w:r>
    </w:p>
    <w:p w14:paraId="78463B12" w14:textId="77777777" w:rsidR="00F763BA" w:rsidRPr="0054594A" w:rsidRDefault="00F763BA" w:rsidP="00F763BA">
      <w:pPr>
        <w:rPr>
          <w:rFonts w:ascii="Twinkl Cursive Unlooped Light" w:hAnsi="Twinkl Cursive Unlooped Light"/>
        </w:rPr>
      </w:pPr>
    </w:p>
    <w:tbl>
      <w:tblPr>
        <w:tblStyle w:val="TableGrid"/>
        <w:tblW w:w="0" w:type="auto"/>
        <w:tblLook w:val="04A0" w:firstRow="1" w:lastRow="0" w:firstColumn="1" w:lastColumn="0" w:noHBand="0" w:noVBand="1"/>
      </w:tblPr>
      <w:tblGrid>
        <w:gridCol w:w="2830"/>
        <w:gridCol w:w="2268"/>
      </w:tblGrid>
      <w:tr w:rsidR="00C7226D" w14:paraId="395000F2" w14:textId="77777777" w:rsidTr="009250BC">
        <w:trPr>
          <w:trHeight w:val="371"/>
        </w:trPr>
        <w:tc>
          <w:tcPr>
            <w:tcW w:w="2830" w:type="dxa"/>
            <w:vAlign w:val="center"/>
          </w:tcPr>
          <w:p w14:paraId="6DE7AA62" w14:textId="77777777" w:rsidR="00C7226D" w:rsidRPr="00E50B49" w:rsidRDefault="00C7226D" w:rsidP="009250BC">
            <w:pPr>
              <w:rPr>
                <w:rFonts w:ascii="Twinkl Cursive Unlooped Light" w:hAnsi="Twinkl Cursive Unlooped Light"/>
                <w:sz w:val="22"/>
                <w:szCs w:val="22"/>
              </w:rPr>
            </w:pPr>
            <w:r w:rsidRPr="00E50B49">
              <w:rPr>
                <w:rFonts w:ascii="Twinkl Cursive Unlooped Light" w:hAnsi="Twinkl Cursive Unlooped Light"/>
                <w:sz w:val="22"/>
                <w:szCs w:val="22"/>
              </w:rPr>
              <w:t>Most recently reviewed on</w:t>
            </w:r>
            <w:r>
              <w:rPr>
                <w:rFonts w:ascii="Twinkl Cursive Unlooped Light" w:hAnsi="Twinkl Cursive Unlooped Light"/>
                <w:sz w:val="22"/>
                <w:szCs w:val="22"/>
              </w:rPr>
              <w:t>:</w:t>
            </w:r>
          </w:p>
        </w:tc>
        <w:tc>
          <w:tcPr>
            <w:tcW w:w="2268" w:type="dxa"/>
            <w:vAlign w:val="center"/>
          </w:tcPr>
          <w:p w14:paraId="6B806FDA" w14:textId="77777777" w:rsidR="00C7226D" w:rsidRDefault="00C7226D" w:rsidP="009250BC">
            <w:pPr>
              <w:rPr>
                <w:rFonts w:ascii="Twinkl Cursive Unlooped Light" w:hAnsi="Twinkl Cursive Unlooped Light"/>
                <w:b/>
                <w:bCs/>
                <w:sz w:val="22"/>
                <w:szCs w:val="22"/>
              </w:rPr>
            </w:pPr>
            <w:r>
              <w:rPr>
                <w:rFonts w:ascii="Twinkl Cursive Unlooped Light" w:hAnsi="Twinkl Cursive Unlooped Light"/>
                <w:b/>
                <w:bCs/>
                <w:sz w:val="22"/>
                <w:szCs w:val="22"/>
              </w:rPr>
              <w:t>15th November 2024</w:t>
            </w:r>
          </w:p>
        </w:tc>
      </w:tr>
      <w:tr w:rsidR="00C7226D" w14:paraId="47F7F460" w14:textId="77777777" w:rsidTr="009250BC">
        <w:trPr>
          <w:trHeight w:val="371"/>
        </w:trPr>
        <w:tc>
          <w:tcPr>
            <w:tcW w:w="2830" w:type="dxa"/>
            <w:vAlign w:val="center"/>
          </w:tcPr>
          <w:p w14:paraId="4D411C67" w14:textId="77777777" w:rsidR="00C7226D" w:rsidRPr="00E50B49" w:rsidRDefault="00C7226D" w:rsidP="009250BC">
            <w:pPr>
              <w:rPr>
                <w:rFonts w:ascii="Twinkl Cursive Unlooped Light" w:hAnsi="Twinkl Cursive Unlooped Light"/>
                <w:sz w:val="22"/>
                <w:szCs w:val="22"/>
              </w:rPr>
            </w:pPr>
            <w:r w:rsidRPr="00E50B49">
              <w:rPr>
                <w:rFonts w:ascii="Twinkl Cursive Unlooped Light" w:hAnsi="Twinkl Cursive Unlooped Light"/>
                <w:sz w:val="22"/>
                <w:szCs w:val="22"/>
              </w:rPr>
              <w:t xml:space="preserve">Next review </w:t>
            </w:r>
            <w:r>
              <w:rPr>
                <w:rFonts w:ascii="Twinkl Cursive Unlooped Light" w:hAnsi="Twinkl Cursive Unlooped Light"/>
                <w:sz w:val="22"/>
                <w:szCs w:val="22"/>
              </w:rPr>
              <w:t>due</w:t>
            </w:r>
            <w:r w:rsidRPr="00E50B49">
              <w:rPr>
                <w:rFonts w:ascii="Twinkl Cursive Unlooped Light" w:hAnsi="Twinkl Cursive Unlooped Light"/>
                <w:sz w:val="22"/>
                <w:szCs w:val="22"/>
              </w:rPr>
              <w:t xml:space="preserve">: </w:t>
            </w:r>
          </w:p>
        </w:tc>
        <w:tc>
          <w:tcPr>
            <w:tcW w:w="2268" w:type="dxa"/>
            <w:vAlign w:val="center"/>
          </w:tcPr>
          <w:p w14:paraId="55EB891D" w14:textId="77777777" w:rsidR="00C7226D" w:rsidRDefault="00C7226D" w:rsidP="009250BC">
            <w:pPr>
              <w:rPr>
                <w:rFonts w:ascii="Twinkl Cursive Unlooped Light" w:hAnsi="Twinkl Cursive Unlooped Light"/>
                <w:b/>
                <w:bCs/>
                <w:sz w:val="22"/>
                <w:szCs w:val="22"/>
              </w:rPr>
            </w:pPr>
            <w:r>
              <w:rPr>
                <w:rFonts w:ascii="Twinkl Cursive Unlooped Light" w:hAnsi="Twinkl Cursive Unlooped Light"/>
                <w:b/>
                <w:bCs/>
                <w:sz w:val="22"/>
                <w:szCs w:val="22"/>
              </w:rPr>
              <w:t>November 2025</w:t>
            </w:r>
          </w:p>
        </w:tc>
      </w:tr>
    </w:tbl>
    <w:p w14:paraId="39551A2D" w14:textId="77777777" w:rsidR="00F763BA" w:rsidRPr="002D6AC4" w:rsidRDefault="00F763BA" w:rsidP="00F763BA"/>
    <w:p w14:paraId="3B1C889F" w14:textId="77777777" w:rsidR="004E6FD8" w:rsidRDefault="004E6FD8"/>
    <w:p w14:paraId="1767CE06" w14:textId="77777777" w:rsidR="00D41C67" w:rsidRDefault="00D41C67"/>
    <w:sectPr w:rsidR="00D41C67" w:rsidSect="002B64D1">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2D3F3" w14:textId="77777777" w:rsidR="000074B2" w:rsidRDefault="000074B2" w:rsidP="002B64D1">
      <w:r>
        <w:separator/>
      </w:r>
    </w:p>
  </w:endnote>
  <w:endnote w:type="continuationSeparator" w:id="0">
    <w:p w14:paraId="1EE4110D" w14:textId="77777777" w:rsidR="000074B2" w:rsidRDefault="000074B2" w:rsidP="002B6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winkl Cursive Unlooped Light">
    <w:panose1 w:val="02000000000000000000"/>
    <w:charset w:val="4D"/>
    <w:family w:val="auto"/>
    <w:pitch w:val="variable"/>
    <w:sig w:usb0="0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2ABB6" w14:textId="77777777" w:rsidR="002B64D1" w:rsidRDefault="002B64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F2484" w14:textId="77777777" w:rsidR="002B64D1" w:rsidRDefault="002B64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5D53" w14:textId="77777777" w:rsidR="002B64D1" w:rsidRDefault="002B6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5FB83" w14:textId="77777777" w:rsidR="000074B2" w:rsidRDefault="000074B2" w:rsidP="002B64D1">
      <w:r>
        <w:separator/>
      </w:r>
    </w:p>
  </w:footnote>
  <w:footnote w:type="continuationSeparator" w:id="0">
    <w:p w14:paraId="6A902B91" w14:textId="77777777" w:rsidR="000074B2" w:rsidRDefault="000074B2" w:rsidP="002B6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901B" w14:textId="77777777" w:rsidR="002B64D1" w:rsidRDefault="002B64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A64E" w14:textId="5A954CF3" w:rsidR="002B64D1" w:rsidRDefault="00925BD3">
    <w:pPr>
      <w:pStyle w:val="Header"/>
    </w:pPr>
    <w:r>
      <w:rPr>
        <w:noProof/>
      </w:rPr>
      <w:drawing>
        <wp:inline distT="0" distB="0" distL="0" distR="0" wp14:anchorId="2CB5E391" wp14:editId="20D5D1C8">
          <wp:extent cx="6645910" cy="1623695"/>
          <wp:effectExtent l="0" t="0" r="0" b="1905"/>
          <wp:docPr id="334513644" name="Picture 4" descr="A close-up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513644" name="Picture 4" descr="A close-up of a machin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645910" cy="16236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007D" w14:textId="77777777" w:rsidR="002B64D1" w:rsidRDefault="002B6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032067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91433219" o:spid="_x0000_i1025" type="#_x0000_t75" style="width:3.95pt;height:7.25pt;visibility:visible;mso-wrap-style:square">
            <v:imagedata r:id="rId1" o:title=""/>
          </v:shape>
        </w:pict>
      </mc:Choice>
      <mc:Fallback>
        <w:drawing>
          <wp:inline distT="0" distB="0" distL="0" distR="0" wp14:anchorId="41569EB1" wp14:editId="3312BA74">
            <wp:extent cx="50165" cy="92075"/>
            <wp:effectExtent l="0" t="0" r="0" b="0"/>
            <wp:docPr id="1891433219" name="Picture 1891433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65" cy="92075"/>
                    </a:xfrm>
                    <a:prstGeom prst="rect">
                      <a:avLst/>
                    </a:prstGeom>
                    <a:noFill/>
                    <a:ln>
                      <a:noFill/>
                    </a:ln>
                  </pic:spPr>
                </pic:pic>
              </a:graphicData>
            </a:graphic>
          </wp:inline>
        </w:drawing>
      </mc:Fallback>
    </mc:AlternateContent>
  </w:numPicBullet>
  <w:numPicBullet w:numPicBulletId="1">
    <mc:AlternateContent>
      <mc:Choice Requires="v">
        <w:pict>
          <v:shape w14:anchorId="6CCB6A9B" id="Picture 235860314" o:spid="_x0000_i1025" type="#_x0000_t75" style="width:104.35pt;height:165.8pt;visibility:visible;mso-wrap-style:square">
            <v:imagedata r:id="rId3" o:title=""/>
          </v:shape>
        </w:pict>
      </mc:Choice>
      <mc:Fallback>
        <w:drawing>
          <wp:inline distT="0" distB="0" distL="0" distR="0" wp14:anchorId="7087B8EC" wp14:editId="21CE2C33">
            <wp:extent cx="1325245" cy="2105660"/>
            <wp:effectExtent l="0" t="0" r="0" b="0"/>
            <wp:docPr id="235860314" name="Picture 235860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25245" cy="2105660"/>
                    </a:xfrm>
                    <a:prstGeom prst="rect">
                      <a:avLst/>
                    </a:prstGeom>
                    <a:noFill/>
                    <a:ln>
                      <a:noFill/>
                    </a:ln>
                  </pic:spPr>
                </pic:pic>
              </a:graphicData>
            </a:graphic>
          </wp:inline>
        </w:drawing>
      </mc:Fallback>
    </mc:AlternateContent>
  </w:numPicBullet>
  <w:abstractNum w:abstractNumId="0" w15:restartNumberingAfterBreak="0">
    <w:nsid w:val="00000001"/>
    <w:multiLevelType w:val="hybridMultilevel"/>
    <w:tmpl w:val="00000001"/>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E6FE27A0">
      <w:start w:val="1"/>
      <w:numFmt w:val="bullet"/>
      <w:lvlText w:val=""/>
      <w:lvlPicBulletId w:val="0"/>
      <w:lvlJc w:val="left"/>
      <w:pPr>
        <w:ind w:left="720" w:hanging="360"/>
      </w:pPr>
      <w:rPr>
        <w:rFonts w:ascii="Symbol" w:hAnsi="Symbol"/>
        <w:sz w:val="25"/>
      </w:rPr>
    </w:lvl>
    <w:lvl w:ilvl="1" w:tplc="8FEE4470">
      <w:start w:val="1"/>
      <w:numFmt w:val="bullet"/>
      <w:lvlText w:val="o"/>
      <w:lvlJc w:val="left"/>
      <w:pPr>
        <w:tabs>
          <w:tab w:val="num" w:pos="1440"/>
        </w:tabs>
        <w:ind w:left="1440" w:hanging="360"/>
      </w:pPr>
      <w:rPr>
        <w:rFonts w:ascii="Courier New" w:hAnsi="Courier New"/>
      </w:rPr>
    </w:lvl>
    <w:lvl w:ilvl="2" w:tplc="13644A18">
      <w:start w:val="1"/>
      <w:numFmt w:val="bullet"/>
      <w:lvlText w:val=""/>
      <w:lvlJc w:val="left"/>
      <w:pPr>
        <w:tabs>
          <w:tab w:val="num" w:pos="2160"/>
        </w:tabs>
        <w:ind w:left="2160" w:hanging="360"/>
      </w:pPr>
      <w:rPr>
        <w:rFonts w:ascii="Wingdings" w:hAnsi="Wingdings"/>
      </w:rPr>
    </w:lvl>
    <w:lvl w:ilvl="3" w:tplc="0422F374">
      <w:start w:val="1"/>
      <w:numFmt w:val="bullet"/>
      <w:lvlText w:val=""/>
      <w:lvlJc w:val="left"/>
      <w:pPr>
        <w:tabs>
          <w:tab w:val="num" w:pos="2880"/>
        </w:tabs>
        <w:ind w:left="2880" w:hanging="360"/>
      </w:pPr>
      <w:rPr>
        <w:rFonts w:ascii="Symbol" w:hAnsi="Symbol"/>
      </w:rPr>
    </w:lvl>
    <w:lvl w:ilvl="4" w:tplc="65389A90">
      <w:start w:val="1"/>
      <w:numFmt w:val="bullet"/>
      <w:lvlText w:val="o"/>
      <w:lvlJc w:val="left"/>
      <w:pPr>
        <w:tabs>
          <w:tab w:val="num" w:pos="3600"/>
        </w:tabs>
        <w:ind w:left="3600" w:hanging="360"/>
      </w:pPr>
      <w:rPr>
        <w:rFonts w:ascii="Courier New" w:hAnsi="Courier New"/>
      </w:rPr>
    </w:lvl>
    <w:lvl w:ilvl="5" w:tplc="FC060A46">
      <w:start w:val="1"/>
      <w:numFmt w:val="bullet"/>
      <w:lvlText w:val=""/>
      <w:lvlJc w:val="left"/>
      <w:pPr>
        <w:tabs>
          <w:tab w:val="num" w:pos="4320"/>
        </w:tabs>
        <w:ind w:left="4320" w:hanging="360"/>
      </w:pPr>
      <w:rPr>
        <w:rFonts w:ascii="Wingdings" w:hAnsi="Wingdings"/>
      </w:rPr>
    </w:lvl>
    <w:lvl w:ilvl="6" w:tplc="67245752">
      <w:start w:val="1"/>
      <w:numFmt w:val="bullet"/>
      <w:lvlText w:val=""/>
      <w:lvlJc w:val="left"/>
      <w:pPr>
        <w:tabs>
          <w:tab w:val="num" w:pos="5040"/>
        </w:tabs>
        <w:ind w:left="5040" w:hanging="360"/>
      </w:pPr>
      <w:rPr>
        <w:rFonts w:ascii="Symbol" w:hAnsi="Symbol"/>
      </w:rPr>
    </w:lvl>
    <w:lvl w:ilvl="7" w:tplc="5F7A4EB8">
      <w:start w:val="1"/>
      <w:numFmt w:val="bullet"/>
      <w:lvlText w:val="o"/>
      <w:lvlJc w:val="left"/>
      <w:pPr>
        <w:tabs>
          <w:tab w:val="num" w:pos="5760"/>
        </w:tabs>
        <w:ind w:left="5760" w:hanging="360"/>
      </w:pPr>
      <w:rPr>
        <w:rFonts w:ascii="Courier New" w:hAnsi="Courier New"/>
      </w:rPr>
    </w:lvl>
    <w:lvl w:ilvl="8" w:tplc="4DD4158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81018EC">
      <w:start w:val="1"/>
      <w:numFmt w:val="bullet"/>
      <w:lvlText w:val=""/>
      <w:lvlPicBulletId w:val="0"/>
      <w:lvlJc w:val="left"/>
      <w:pPr>
        <w:ind w:left="720" w:hanging="360"/>
      </w:pPr>
      <w:rPr>
        <w:rFonts w:ascii="Symbol" w:hAnsi="Symbol"/>
        <w:sz w:val="25"/>
      </w:rPr>
    </w:lvl>
    <w:lvl w:ilvl="1" w:tplc="889E7DA8">
      <w:start w:val="1"/>
      <w:numFmt w:val="bullet"/>
      <w:lvlText w:val="o"/>
      <w:lvlJc w:val="left"/>
      <w:pPr>
        <w:tabs>
          <w:tab w:val="num" w:pos="1440"/>
        </w:tabs>
        <w:ind w:left="1440" w:hanging="360"/>
      </w:pPr>
      <w:rPr>
        <w:rFonts w:ascii="Courier New" w:hAnsi="Courier New"/>
      </w:rPr>
    </w:lvl>
    <w:lvl w:ilvl="2" w:tplc="3E8285F4">
      <w:start w:val="1"/>
      <w:numFmt w:val="bullet"/>
      <w:lvlText w:val=""/>
      <w:lvlJc w:val="left"/>
      <w:pPr>
        <w:tabs>
          <w:tab w:val="num" w:pos="2160"/>
        </w:tabs>
        <w:ind w:left="2160" w:hanging="360"/>
      </w:pPr>
      <w:rPr>
        <w:rFonts w:ascii="Wingdings" w:hAnsi="Wingdings"/>
      </w:rPr>
    </w:lvl>
    <w:lvl w:ilvl="3" w:tplc="7960BDE4">
      <w:start w:val="1"/>
      <w:numFmt w:val="bullet"/>
      <w:lvlText w:val=""/>
      <w:lvlJc w:val="left"/>
      <w:pPr>
        <w:tabs>
          <w:tab w:val="num" w:pos="2880"/>
        </w:tabs>
        <w:ind w:left="2880" w:hanging="360"/>
      </w:pPr>
      <w:rPr>
        <w:rFonts w:ascii="Symbol" w:hAnsi="Symbol"/>
      </w:rPr>
    </w:lvl>
    <w:lvl w:ilvl="4" w:tplc="7EA61C4E">
      <w:start w:val="1"/>
      <w:numFmt w:val="bullet"/>
      <w:lvlText w:val="o"/>
      <w:lvlJc w:val="left"/>
      <w:pPr>
        <w:tabs>
          <w:tab w:val="num" w:pos="3600"/>
        </w:tabs>
        <w:ind w:left="3600" w:hanging="360"/>
      </w:pPr>
      <w:rPr>
        <w:rFonts w:ascii="Courier New" w:hAnsi="Courier New"/>
      </w:rPr>
    </w:lvl>
    <w:lvl w:ilvl="5" w:tplc="29DE7662">
      <w:start w:val="1"/>
      <w:numFmt w:val="bullet"/>
      <w:lvlText w:val=""/>
      <w:lvlJc w:val="left"/>
      <w:pPr>
        <w:tabs>
          <w:tab w:val="num" w:pos="4320"/>
        </w:tabs>
        <w:ind w:left="4320" w:hanging="360"/>
      </w:pPr>
      <w:rPr>
        <w:rFonts w:ascii="Wingdings" w:hAnsi="Wingdings"/>
      </w:rPr>
    </w:lvl>
    <w:lvl w:ilvl="6" w:tplc="179C0FD6">
      <w:start w:val="1"/>
      <w:numFmt w:val="bullet"/>
      <w:lvlText w:val=""/>
      <w:lvlJc w:val="left"/>
      <w:pPr>
        <w:tabs>
          <w:tab w:val="num" w:pos="5040"/>
        </w:tabs>
        <w:ind w:left="5040" w:hanging="360"/>
      </w:pPr>
      <w:rPr>
        <w:rFonts w:ascii="Symbol" w:hAnsi="Symbol"/>
      </w:rPr>
    </w:lvl>
    <w:lvl w:ilvl="7" w:tplc="F42257A6">
      <w:start w:val="1"/>
      <w:numFmt w:val="bullet"/>
      <w:lvlText w:val="o"/>
      <w:lvlJc w:val="left"/>
      <w:pPr>
        <w:tabs>
          <w:tab w:val="num" w:pos="5760"/>
        </w:tabs>
        <w:ind w:left="5760" w:hanging="360"/>
      </w:pPr>
      <w:rPr>
        <w:rFonts w:ascii="Courier New" w:hAnsi="Courier New"/>
      </w:rPr>
    </w:lvl>
    <w:lvl w:ilvl="8" w:tplc="CD3AD6A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77D82412">
      <w:start w:val="1"/>
      <w:numFmt w:val="bullet"/>
      <w:lvlText w:val=""/>
      <w:lvlPicBulletId w:val="0"/>
      <w:lvlJc w:val="left"/>
      <w:pPr>
        <w:ind w:left="720" w:hanging="360"/>
      </w:pPr>
      <w:rPr>
        <w:rFonts w:ascii="Symbol" w:hAnsi="Symbol"/>
        <w:sz w:val="25"/>
      </w:rPr>
    </w:lvl>
    <w:lvl w:ilvl="1" w:tplc="4FA4C9CC">
      <w:start w:val="1"/>
      <w:numFmt w:val="bullet"/>
      <w:lvlText w:val="o"/>
      <w:lvlJc w:val="left"/>
      <w:pPr>
        <w:tabs>
          <w:tab w:val="num" w:pos="1440"/>
        </w:tabs>
        <w:ind w:left="1440" w:hanging="360"/>
      </w:pPr>
      <w:rPr>
        <w:rFonts w:ascii="Courier New" w:hAnsi="Courier New"/>
      </w:rPr>
    </w:lvl>
    <w:lvl w:ilvl="2" w:tplc="4C14115C">
      <w:start w:val="1"/>
      <w:numFmt w:val="bullet"/>
      <w:lvlText w:val=""/>
      <w:lvlJc w:val="left"/>
      <w:pPr>
        <w:tabs>
          <w:tab w:val="num" w:pos="2160"/>
        </w:tabs>
        <w:ind w:left="2160" w:hanging="360"/>
      </w:pPr>
      <w:rPr>
        <w:rFonts w:ascii="Wingdings" w:hAnsi="Wingdings"/>
      </w:rPr>
    </w:lvl>
    <w:lvl w:ilvl="3" w:tplc="3E941FE0">
      <w:start w:val="1"/>
      <w:numFmt w:val="bullet"/>
      <w:lvlText w:val=""/>
      <w:lvlJc w:val="left"/>
      <w:pPr>
        <w:tabs>
          <w:tab w:val="num" w:pos="2880"/>
        </w:tabs>
        <w:ind w:left="2880" w:hanging="360"/>
      </w:pPr>
      <w:rPr>
        <w:rFonts w:ascii="Symbol" w:hAnsi="Symbol"/>
      </w:rPr>
    </w:lvl>
    <w:lvl w:ilvl="4" w:tplc="4D6CB890">
      <w:start w:val="1"/>
      <w:numFmt w:val="bullet"/>
      <w:lvlText w:val="o"/>
      <w:lvlJc w:val="left"/>
      <w:pPr>
        <w:tabs>
          <w:tab w:val="num" w:pos="3600"/>
        </w:tabs>
        <w:ind w:left="3600" w:hanging="360"/>
      </w:pPr>
      <w:rPr>
        <w:rFonts w:ascii="Courier New" w:hAnsi="Courier New"/>
      </w:rPr>
    </w:lvl>
    <w:lvl w:ilvl="5" w:tplc="17BAC370">
      <w:start w:val="1"/>
      <w:numFmt w:val="bullet"/>
      <w:lvlText w:val=""/>
      <w:lvlJc w:val="left"/>
      <w:pPr>
        <w:tabs>
          <w:tab w:val="num" w:pos="4320"/>
        </w:tabs>
        <w:ind w:left="4320" w:hanging="360"/>
      </w:pPr>
      <w:rPr>
        <w:rFonts w:ascii="Wingdings" w:hAnsi="Wingdings"/>
      </w:rPr>
    </w:lvl>
    <w:lvl w:ilvl="6" w:tplc="1F148378">
      <w:start w:val="1"/>
      <w:numFmt w:val="bullet"/>
      <w:lvlText w:val=""/>
      <w:lvlJc w:val="left"/>
      <w:pPr>
        <w:tabs>
          <w:tab w:val="num" w:pos="5040"/>
        </w:tabs>
        <w:ind w:left="5040" w:hanging="360"/>
      </w:pPr>
      <w:rPr>
        <w:rFonts w:ascii="Symbol" w:hAnsi="Symbol"/>
      </w:rPr>
    </w:lvl>
    <w:lvl w:ilvl="7" w:tplc="2C80A210">
      <w:start w:val="1"/>
      <w:numFmt w:val="bullet"/>
      <w:lvlText w:val="o"/>
      <w:lvlJc w:val="left"/>
      <w:pPr>
        <w:tabs>
          <w:tab w:val="num" w:pos="5760"/>
        </w:tabs>
        <w:ind w:left="5760" w:hanging="360"/>
      </w:pPr>
      <w:rPr>
        <w:rFonts w:ascii="Courier New" w:hAnsi="Courier New"/>
      </w:rPr>
    </w:lvl>
    <w:lvl w:ilvl="8" w:tplc="B34AA01C">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F06E764C">
      <w:start w:val="1"/>
      <w:numFmt w:val="bullet"/>
      <w:lvlText w:val=""/>
      <w:lvlPicBulletId w:val="0"/>
      <w:lvlJc w:val="left"/>
      <w:pPr>
        <w:ind w:left="720" w:hanging="360"/>
      </w:pPr>
      <w:rPr>
        <w:rFonts w:ascii="Symbol" w:hAnsi="Symbol"/>
        <w:sz w:val="25"/>
      </w:rPr>
    </w:lvl>
    <w:lvl w:ilvl="1" w:tplc="D0DE8CFC">
      <w:start w:val="1"/>
      <w:numFmt w:val="bullet"/>
      <w:lvlText w:val="o"/>
      <w:lvlJc w:val="left"/>
      <w:pPr>
        <w:tabs>
          <w:tab w:val="num" w:pos="1440"/>
        </w:tabs>
        <w:ind w:left="1440" w:hanging="360"/>
      </w:pPr>
      <w:rPr>
        <w:rFonts w:ascii="Courier New" w:hAnsi="Courier New"/>
      </w:rPr>
    </w:lvl>
    <w:lvl w:ilvl="2" w:tplc="0590DA2A">
      <w:start w:val="1"/>
      <w:numFmt w:val="bullet"/>
      <w:lvlText w:val=""/>
      <w:lvlJc w:val="left"/>
      <w:pPr>
        <w:tabs>
          <w:tab w:val="num" w:pos="2160"/>
        </w:tabs>
        <w:ind w:left="2160" w:hanging="360"/>
      </w:pPr>
      <w:rPr>
        <w:rFonts w:ascii="Wingdings" w:hAnsi="Wingdings"/>
      </w:rPr>
    </w:lvl>
    <w:lvl w:ilvl="3" w:tplc="20720590">
      <w:start w:val="1"/>
      <w:numFmt w:val="bullet"/>
      <w:lvlText w:val=""/>
      <w:lvlJc w:val="left"/>
      <w:pPr>
        <w:tabs>
          <w:tab w:val="num" w:pos="2880"/>
        </w:tabs>
        <w:ind w:left="2880" w:hanging="360"/>
      </w:pPr>
      <w:rPr>
        <w:rFonts w:ascii="Symbol" w:hAnsi="Symbol"/>
      </w:rPr>
    </w:lvl>
    <w:lvl w:ilvl="4" w:tplc="C5280EEE">
      <w:start w:val="1"/>
      <w:numFmt w:val="bullet"/>
      <w:lvlText w:val="o"/>
      <w:lvlJc w:val="left"/>
      <w:pPr>
        <w:tabs>
          <w:tab w:val="num" w:pos="3600"/>
        </w:tabs>
        <w:ind w:left="3600" w:hanging="360"/>
      </w:pPr>
      <w:rPr>
        <w:rFonts w:ascii="Courier New" w:hAnsi="Courier New"/>
      </w:rPr>
    </w:lvl>
    <w:lvl w:ilvl="5" w:tplc="111CADA0">
      <w:start w:val="1"/>
      <w:numFmt w:val="bullet"/>
      <w:lvlText w:val=""/>
      <w:lvlJc w:val="left"/>
      <w:pPr>
        <w:tabs>
          <w:tab w:val="num" w:pos="4320"/>
        </w:tabs>
        <w:ind w:left="4320" w:hanging="360"/>
      </w:pPr>
      <w:rPr>
        <w:rFonts w:ascii="Wingdings" w:hAnsi="Wingdings"/>
      </w:rPr>
    </w:lvl>
    <w:lvl w:ilvl="6" w:tplc="4CF6D8A2">
      <w:start w:val="1"/>
      <w:numFmt w:val="bullet"/>
      <w:lvlText w:val=""/>
      <w:lvlJc w:val="left"/>
      <w:pPr>
        <w:tabs>
          <w:tab w:val="num" w:pos="5040"/>
        </w:tabs>
        <w:ind w:left="5040" w:hanging="360"/>
      </w:pPr>
      <w:rPr>
        <w:rFonts w:ascii="Symbol" w:hAnsi="Symbol"/>
      </w:rPr>
    </w:lvl>
    <w:lvl w:ilvl="7" w:tplc="7F9AD492">
      <w:start w:val="1"/>
      <w:numFmt w:val="bullet"/>
      <w:lvlText w:val="o"/>
      <w:lvlJc w:val="left"/>
      <w:pPr>
        <w:tabs>
          <w:tab w:val="num" w:pos="5760"/>
        </w:tabs>
        <w:ind w:left="5760" w:hanging="360"/>
      </w:pPr>
      <w:rPr>
        <w:rFonts w:ascii="Courier New" w:hAnsi="Courier New"/>
      </w:rPr>
    </w:lvl>
    <w:lvl w:ilvl="8" w:tplc="7E840DF6">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D51E8882">
      <w:start w:val="1"/>
      <w:numFmt w:val="bullet"/>
      <w:lvlText w:val=""/>
      <w:lvlPicBulletId w:val="0"/>
      <w:lvlJc w:val="left"/>
      <w:pPr>
        <w:ind w:left="720" w:hanging="360"/>
      </w:pPr>
      <w:rPr>
        <w:rFonts w:ascii="Symbol" w:hAnsi="Symbol"/>
        <w:sz w:val="25"/>
      </w:rPr>
    </w:lvl>
    <w:lvl w:ilvl="1" w:tplc="61BCC196">
      <w:start w:val="1"/>
      <w:numFmt w:val="bullet"/>
      <w:lvlText w:val="o"/>
      <w:lvlJc w:val="left"/>
      <w:pPr>
        <w:tabs>
          <w:tab w:val="num" w:pos="1440"/>
        </w:tabs>
        <w:ind w:left="1440" w:hanging="360"/>
      </w:pPr>
      <w:rPr>
        <w:rFonts w:ascii="Courier New" w:hAnsi="Courier New"/>
      </w:rPr>
    </w:lvl>
    <w:lvl w:ilvl="2" w:tplc="0C707710">
      <w:start w:val="1"/>
      <w:numFmt w:val="bullet"/>
      <w:lvlText w:val=""/>
      <w:lvlJc w:val="left"/>
      <w:pPr>
        <w:tabs>
          <w:tab w:val="num" w:pos="2160"/>
        </w:tabs>
        <w:ind w:left="2160" w:hanging="360"/>
      </w:pPr>
      <w:rPr>
        <w:rFonts w:ascii="Wingdings" w:hAnsi="Wingdings"/>
      </w:rPr>
    </w:lvl>
    <w:lvl w:ilvl="3" w:tplc="3C36598C">
      <w:start w:val="1"/>
      <w:numFmt w:val="bullet"/>
      <w:lvlText w:val=""/>
      <w:lvlJc w:val="left"/>
      <w:pPr>
        <w:tabs>
          <w:tab w:val="num" w:pos="2880"/>
        </w:tabs>
        <w:ind w:left="2880" w:hanging="360"/>
      </w:pPr>
      <w:rPr>
        <w:rFonts w:ascii="Symbol" w:hAnsi="Symbol"/>
      </w:rPr>
    </w:lvl>
    <w:lvl w:ilvl="4" w:tplc="CCAA2CF2">
      <w:start w:val="1"/>
      <w:numFmt w:val="bullet"/>
      <w:lvlText w:val="o"/>
      <w:lvlJc w:val="left"/>
      <w:pPr>
        <w:tabs>
          <w:tab w:val="num" w:pos="3600"/>
        </w:tabs>
        <w:ind w:left="3600" w:hanging="360"/>
      </w:pPr>
      <w:rPr>
        <w:rFonts w:ascii="Courier New" w:hAnsi="Courier New"/>
      </w:rPr>
    </w:lvl>
    <w:lvl w:ilvl="5" w:tplc="BCAE04E2">
      <w:start w:val="1"/>
      <w:numFmt w:val="bullet"/>
      <w:lvlText w:val=""/>
      <w:lvlJc w:val="left"/>
      <w:pPr>
        <w:tabs>
          <w:tab w:val="num" w:pos="4320"/>
        </w:tabs>
        <w:ind w:left="4320" w:hanging="360"/>
      </w:pPr>
      <w:rPr>
        <w:rFonts w:ascii="Wingdings" w:hAnsi="Wingdings"/>
      </w:rPr>
    </w:lvl>
    <w:lvl w:ilvl="6" w:tplc="D30618DC">
      <w:start w:val="1"/>
      <w:numFmt w:val="bullet"/>
      <w:lvlText w:val=""/>
      <w:lvlJc w:val="left"/>
      <w:pPr>
        <w:tabs>
          <w:tab w:val="num" w:pos="5040"/>
        </w:tabs>
        <w:ind w:left="5040" w:hanging="360"/>
      </w:pPr>
      <w:rPr>
        <w:rFonts w:ascii="Symbol" w:hAnsi="Symbol"/>
      </w:rPr>
    </w:lvl>
    <w:lvl w:ilvl="7" w:tplc="38EAF81E">
      <w:start w:val="1"/>
      <w:numFmt w:val="bullet"/>
      <w:lvlText w:val="o"/>
      <w:lvlJc w:val="left"/>
      <w:pPr>
        <w:tabs>
          <w:tab w:val="num" w:pos="5760"/>
        </w:tabs>
        <w:ind w:left="5760" w:hanging="360"/>
      </w:pPr>
      <w:rPr>
        <w:rFonts w:ascii="Courier New" w:hAnsi="Courier New"/>
      </w:rPr>
    </w:lvl>
    <w:lvl w:ilvl="8" w:tplc="3A565C56">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0200274E">
      <w:start w:val="1"/>
      <w:numFmt w:val="bullet"/>
      <w:lvlText w:val=""/>
      <w:lvlPicBulletId w:val="0"/>
      <w:lvlJc w:val="left"/>
      <w:pPr>
        <w:ind w:left="720" w:hanging="360"/>
      </w:pPr>
      <w:rPr>
        <w:rFonts w:ascii="Symbol" w:hAnsi="Symbol"/>
        <w:sz w:val="25"/>
      </w:rPr>
    </w:lvl>
    <w:lvl w:ilvl="1" w:tplc="2E420648">
      <w:start w:val="1"/>
      <w:numFmt w:val="bullet"/>
      <w:lvlText w:val="o"/>
      <w:lvlJc w:val="left"/>
      <w:pPr>
        <w:tabs>
          <w:tab w:val="num" w:pos="1440"/>
        </w:tabs>
        <w:ind w:left="1440" w:hanging="360"/>
      </w:pPr>
      <w:rPr>
        <w:rFonts w:ascii="Courier New" w:hAnsi="Courier New"/>
      </w:rPr>
    </w:lvl>
    <w:lvl w:ilvl="2" w:tplc="7A569BEE">
      <w:start w:val="1"/>
      <w:numFmt w:val="bullet"/>
      <w:lvlText w:val=""/>
      <w:lvlJc w:val="left"/>
      <w:pPr>
        <w:tabs>
          <w:tab w:val="num" w:pos="2160"/>
        </w:tabs>
        <w:ind w:left="2160" w:hanging="360"/>
      </w:pPr>
      <w:rPr>
        <w:rFonts w:ascii="Wingdings" w:hAnsi="Wingdings"/>
      </w:rPr>
    </w:lvl>
    <w:lvl w:ilvl="3" w:tplc="965A9958">
      <w:start w:val="1"/>
      <w:numFmt w:val="bullet"/>
      <w:lvlText w:val=""/>
      <w:lvlJc w:val="left"/>
      <w:pPr>
        <w:tabs>
          <w:tab w:val="num" w:pos="2880"/>
        </w:tabs>
        <w:ind w:left="2880" w:hanging="360"/>
      </w:pPr>
      <w:rPr>
        <w:rFonts w:ascii="Symbol" w:hAnsi="Symbol"/>
      </w:rPr>
    </w:lvl>
    <w:lvl w:ilvl="4" w:tplc="61EAB65A">
      <w:start w:val="1"/>
      <w:numFmt w:val="bullet"/>
      <w:lvlText w:val="o"/>
      <w:lvlJc w:val="left"/>
      <w:pPr>
        <w:tabs>
          <w:tab w:val="num" w:pos="3600"/>
        </w:tabs>
        <w:ind w:left="3600" w:hanging="360"/>
      </w:pPr>
      <w:rPr>
        <w:rFonts w:ascii="Courier New" w:hAnsi="Courier New"/>
      </w:rPr>
    </w:lvl>
    <w:lvl w:ilvl="5" w:tplc="2F2C2CF4">
      <w:start w:val="1"/>
      <w:numFmt w:val="bullet"/>
      <w:lvlText w:val=""/>
      <w:lvlJc w:val="left"/>
      <w:pPr>
        <w:tabs>
          <w:tab w:val="num" w:pos="4320"/>
        </w:tabs>
        <w:ind w:left="4320" w:hanging="360"/>
      </w:pPr>
      <w:rPr>
        <w:rFonts w:ascii="Wingdings" w:hAnsi="Wingdings"/>
      </w:rPr>
    </w:lvl>
    <w:lvl w:ilvl="6" w:tplc="E01AC36A">
      <w:start w:val="1"/>
      <w:numFmt w:val="bullet"/>
      <w:lvlText w:val=""/>
      <w:lvlJc w:val="left"/>
      <w:pPr>
        <w:tabs>
          <w:tab w:val="num" w:pos="5040"/>
        </w:tabs>
        <w:ind w:left="5040" w:hanging="360"/>
      </w:pPr>
      <w:rPr>
        <w:rFonts w:ascii="Symbol" w:hAnsi="Symbol"/>
      </w:rPr>
    </w:lvl>
    <w:lvl w:ilvl="7" w:tplc="38EE57D4">
      <w:start w:val="1"/>
      <w:numFmt w:val="bullet"/>
      <w:lvlText w:val="o"/>
      <w:lvlJc w:val="left"/>
      <w:pPr>
        <w:tabs>
          <w:tab w:val="num" w:pos="5760"/>
        </w:tabs>
        <w:ind w:left="5760" w:hanging="360"/>
      </w:pPr>
      <w:rPr>
        <w:rFonts w:ascii="Courier New" w:hAnsi="Courier New"/>
      </w:rPr>
    </w:lvl>
    <w:lvl w:ilvl="8" w:tplc="B8227630">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7"/>
    <w:multiLevelType w:val="hybridMultilevel"/>
    <w:tmpl w:val="00000017"/>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8"/>
    <w:multiLevelType w:val="hybridMultilevel"/>
    <w:tmpl w:val="00000018"/>
    <w:lvl w:ilvl="0" w:tplc="FFFFFFFF">
      <w:start w:val="1"/>
      <w:numFmt w:val="bullet"/>
      <w:lvlText w:val=""/>
      <w:lvlPicBulletId w:val="0"/>
      <w:lvlJc w:val="left"/>
      <w:pPr>
        <w:ind w:left="439" w:hanging="360"/>
      </w:pPr>
      <w:rPr>
        <w:rFonts w:ascii="Symbol" w:hAnsi="Symbol"/>
        <w:sz w:val="25"/>
      </w:rPr>
    </w:lvl>
    <w:lvl w:ilvl="1" w:tplc="FFFFFFFF">
      <w:start w:val="1"/>
      <w:numFmt w:val="bullet"/>
      <w:lvlText w:val="o"/>
      <w:lvlJc w:val="left"/>
      <w:pPr>
        <w:tabs>
          <w:tab w:val="num" w:pos="1159"/>
        </w:tabs>
        <w:ind w:left="1159" w:hanging="360"/>
      </w:pPr>
      <w:rPr>
        <w:rFonts w:ascii="Courier New" w:hAnsi="Courier New"/>
      </w:rPr>
    </w:lvl>
    <w:lvl w:ilvl="2" w:tplc="FFFFFFFF">
      <w:start w:val="1"/>
      <w:numFmt w:val="bullet"/>
      <w:lvlText w:val=""/>
      <w:lvlJc w:val="left"/>
      <w:pPr>
        <w:tabs>
          <w:tab w:val="num" w:pos="1879"/>
        </w:tabs>
        <w:ind w:left="1879" w:hanging="360"/>
      </w:pPr>
      <w:rPr>
        <w:rFonts w:ascii="Wingdings" w:hAnsi="Wingdings"/>
      </w:rPr>
    </w:lvl>
    <w:lvl w:ilvl="3" w:tplc="FFFFFFFF">
      <w:start w:val="1"/>
      <w:numFmt w:val="bullet"/>
      <w:lvlText w:val=""/>
      <w:lvlJc w:val="left"/>
      <w:pPr>
        <w:tabs>
          <w:tab w:val="num" w:pos="2599"/>
        </w:tabs>
        <w:ind w:left="2599" w:hanging="360"/>
      </w:pPr>
      <w:rPr>
        <w:rFonts w:ascii="Symbol" w:hAnsi="Symbol"/>
      </w:rPr>
    </w:lvl>
    <w:lvl w:ilvl="4" w:tplc="FFFFFFFF">
      <w:start w:val="1"/>
      <w:numFmt w:val="bullet"/>
      <w:lvlText w:val="o"/>
      <w:lvlJc w:val="left"/>
      <w:pPr>
        <w:tabs>
          <w:tab w:val="num" w:pos="3319"/>
        </w:tabs>
        <w:ind w:left="3319" w:hanging="360"/>
      </w:pPr>
      <w:rPr>
        <w:rFonts w:ascii="Courier New" w:hAnsi="Courier New"/>
      </w:rPr>
    </w:lvl>
    <w:lvl w:ilvl="5" w:tplc="FFFFFFFF">
      <w:start w:val="1"/>
      <w:numFmt w:val="bullet"/>
      <w:lvlText w:val=""/>
      <w:lvlJc w:val="left"/>
      <w:pPr>
        <w:tabs>
          <w:tab w:val="num" w:pos="4039"/>
        </w:tabs>
        <w:ind w:left="4039" w:hanging="360"/>
      </w:pPr>
      <w:rPr>
        <w:rFonts w:ascii="Wingdings" w:hAnsi="Wingdings"/>
      </w:rPr>
    </w:lvl>
    <w:lvl w:ilvl="6" w:tplc="FFFFFFFF">
      <w:start w:val="1"/>
      <w:numFmt w:val="bullet"/>
      <w:lvlText w:val=""/>
      <w:lvlJc w:val="left"/>
      <w:pPr>
        <w:tabs>
          <w:tab w:val="num" w:pos="4759"/>
        </w:tabs>
        <w:ind w:left="4759" w:hanging="360"/>
      </w:pPr>
      <w:rPr>
        <w:rFonts w:ascii="Symbol" w:hAnsi="Symbol"/>
      </w:rPr>
    </w:lvl>
    <w:lvl w:ilvl="7" w:tplc="FFFFFFFF">
      <w:start w:val="1"/>
      <w:numFmt w:val="bullet"/>
      <w:lvlText w:val="o"/>
      <w:lvlJc w:val="left"/>
      <w:pPr>
        <w:tabs>
          <w:tab w:val="num" w:pos="5479"/>
        </w:tabs>
        <w:ind w:left="5479" w:hanging="360"/>
      </w:pPr>
      <w:rPr>
        <w:rFonts w:ascii="Courier New" w:hAnsi="Courier New"/>
      </w:rPr>
    </w:lvl>
    <w:lvl w:ilvl="8" w:tplc="FFFFFFFF">
      <w:start w:val="1"/>
      <w:numFmt w:val="bullet"/>
      <w:lvlText w:val=""/>
      <w:lvlJc w:val="left"/>
      <w:pPr>
        <w:tabs>
          <w:tab w:val="num" w:pos="6199"/>
        </w:tabs>
        <w:ind w:left="6199" w:hanging="360"/>
      </w:pPr>
      <w:rPr>
        <w:rFonts w:ascii="Wingdings" w:hAnsi="Wingdings"/>
      </w:rPr>
    </w:lvl>
  </w:abstractNum>
  <w:abstractNum w:abstractNumId="22" w15:restartNumberingAfterBreak="0">
    <w:nsid w:val="00000019"/>
    <w:multiLevelType w:val="hybridMultilevel"/>
    <w:tmpl w:val="0000001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B"/>
    <w:multiLevelType w:val="hybridMultilevel"/>
    <w:tmpl w:val="0000001B"/>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5" w15:restartNumberingAfterBreak="0">
    <w:nsid w:val="074226C8"/>
    <w:multiLevelType w:val="hybridMultilevel"/>
    <w:tmpl w:val="089CB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75F7479"/>
    <w:multiLevelType w:val="hybridMultilevel"/>
    <w:tmpl w:val="0FE41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0CA96B6D"/>
    <w:multiLevelType w:val="hybridMultilevel"/>
    <w:tmpl w:val="F70C2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9E22953"/>
    <w:multiLevelType w:val="multilevel"/>
    <w:tmpl w:val="0A9C8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C5E0404"/>
    <w:multiLevelType w:val="hybridMultilevel"/>
    <w:tmpl w:val="A01A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6D31F8C"/>
    <w:multiLevelType w:val="hybridMultilevel"/>
    <w:tmpl w:val="DA42B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8F036AF"/>
    <w:multiLevelType w:val="hybridMultilevel"/>
    <w:tmpl w:val="7B1A3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E367F4B"/>
    <w:multiLevelType w:val="multilevel"/>
    <w:tmpl w:val="5882F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3701BE4"/>
    <w:multiLevelType w:val="hybridMultilevel"/>
    <w:tmpl w:val="7CF68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41F51DD"/>
    <w:multiLevelType w:val="multilevel"/>
    <w:tmpl w:val="B6E2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2F8730B"/>
    <w:multiLevelType w:val="hybridMultilevel"/>
    <w:tmpl w:val="2312C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A70D8D"/>
    <w:multiLevelType w:val="hybridMultilevel"/>
    <w:tmpl w:val="8A64C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083981"/>
    <w:multiLevelType w:val="hybridMultilevel"/>
    <w:tmpl w:val="D7F0D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F02B80"/>
    <w:multiLevelType w:val="hybridMultilevel"/>
    <w:tmpl w:val="83F4A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3436B1"/>
    <w:multiLevelType w:val="hybridMultilevel"/>
    <w:tmpl w:val="B85651F8"/>
    <w:lvl w:ilvl="0" w:tplc="4FDC43C4">
      <w:start w:val="1"/>
      <w:numFmt w:val="bullet"/>
      <w:pStyle w:val="4Bulletedcopyblue"/>
      <w:lvlText w:val=""/>
      <w:lvlPicBulletId w:val="1"/>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0" w15:restartNumberingAfterBreak="0">
    <w:nsid w:val="7CEB045A"/>
    <w:multiLevelType w:val="multilevel"/>
    <w:tmpl w:val="22CA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0389164">
    <w:abstractNumId w:val="1"/>
  </w:num>
  <w:num w:numId="2" w16cid:durableId="234971960">
    <w:abstractNumId w:val="2"/>
  </w:num>
  <w:num w:numId="3" w16cid:durableId="466237432">
    <w:abstractNumId w:val="10"/>
  </w:num>
  <w:num w:numId="4" w16cid:durableId="1816604099">
    <w:abstractNumId w:val="11"/>
  </w:num>
  <w:num w:numId="5" w16cid:durableId="1172643673">
    <w:abstractNumId w:val="12"/>
  </w:num>
  <w:num w:numId="6" w16cid:durableId="1671836522">
    <w:abstractNumId w:val="14"/>
  </w:num>
  <w:num w:numId="7" w16cid:durableId="1395742999">
    <w:abstractNumId w:val="0"/>
  </w:num>
  <w:num w:numId="8" w16cid:durableId="575478485">
    <w:abstractNumId w:val="3"/>
  </w:num>
  <w:num w:numId="9" w16cid:durableId="198856438">
    <w:abstractNumId w:val="4"/>
  </w:num>
  <w:num w:numId="10" w16cid:durableId="150803795">
    <w:abstractNumId w:val="5"/>
  </w:num>
  <w:num w:numId="11" w16cid:durableId="1367759377">
    <w:abstractNumId w:val="6"/>
  </w:num>
  <w:num w:numId="12" w16cid:durableId="117913185">
    <w:abstractNumId w:val="7"/>
  </w:num>
  <w:num w:numId="13" w16cid:durableId="2011371363">
    <w:abstractNumId w:val="8"/>
  </w:num>
  <w:num w:numId="14" w16cid:durableId="1592200483">
    <w:abstractNumId w:val="9"/>
  </w:num>
  <w:num w:numId="15" w16cid:durableId="860778134">
    <w:abstractNumId w:val="13"/>
  </w:num>
  <w:num w:numId="16" w16cid:durableId="210962647">
    <w:abstractNumId w:val="39"/>
  </w:num>
  <w:num w:numId="17" w16cid:durableId="871380091">
    <w:abstractNumId w:val="15"/>
  </w:num>
  <w:num w:numId="18" w16cid:durableId="253364084">
    <w:abstractNumId w:val="16"/>
  </w:num>
  <w:num w:numId="19" w16cid:durableId="387076644">
    <w:abstractNumId w:val="17"/>
  </w:num>
  <w:num w:numId="20" w16cid:durableId="2081639138">
    <w:abstractNumId w:val="18"/>
  </w:num>
  <w:num w:numId="21" w16cid:durableId="212281261">
    <w:abstractNumId w:val="19"/>
  </w:num>
  <w:num w:numId="22" w16cid:durableId="2016489569">
    <w:abstractNumId w:val="20"/>
  </w:num>
  <w:num w:numId="23" w16cid:durableId="1207521144">
    <w:abstractNumId w:val="21"/>
  </w:num>
  <w:num w:numId="24" w16cid:durableId="2101559414">
    <w:abstractNumId w:val="22"/>
  </w:num>
  <w:num w:numId="25" w16cid:durableId="1964723893">
    <w:abstractNumId w:val="23"/>
  </w:num>
  <w:num w:numId="26" w16cid:durableId="709379735">
    <w:abstractNumId w:val="24"/>
  </w:num>
  <w:num w:numId="27" w16cid:durableId="1193030822">
    <w:abstractNumId w:val="25"/>
  </w:num>
  <w:num w:numId="28" w16cid:durableId="309284412">
    <w:abstractNumId w:val="30"/>
  </w:num>
  <w:num w:numId="29" w16cid:durableId="994839875">
    <w:abstractNumId w:val="26"/>
  </w:num>
  <w:num w:numId="30" w16cid:durableId="277954348">
    <w:abstractNumId w:val="33"/>
  </w:num>
  <w:num w:numId="31" w16cid:durableId="1983732714">
    <w:abstractNumId w:val="36"/>
  </w:num>
  <w:num w:numId="32" w16cid:durableId="383525096">
    <w:abstractNumId w:val="40"/>
  </w:num>
  <w:num w:numId="33" w16cid:durableId="1347900445">
    <w:abstractNumId w:val="28"/>
  </w:num>
  <w:num w:numId="34" w16cid:durableId="780994769">
    <w:abstractNumId w:val="32"/>
  </w:num>
  <w:num w:numId="35" w16cid:durableId="1127166711">
    <w:abstractNumId w:val="34"/>
  </w:num>
  <w:num w:numId="36" w16cid:durableId="569659625">
    <w:abstractNumId w:val="35"/>
  </w:num>
  <w:num w:numId="37" w16cid:durableId="1917743644">
    <w:abstractNumId w:val="38"/>
  </w:num>
  <w:num w:numId="38" w16cid:durableId="1452554315">
    <w:abstractNumId w:val="37"/>
  </w:num>
  <w:num w:numId="39" w16cid:durableId="706181762">
    <w:abstractNumId w:val="29"/>
  </w:num>
  <w:num w:numId="40" w16cid:durableId="1448235436">
    <w:abstractNumId w:val="27"/>
  </w:num>
  <w:num w:numId="41" w16cid:durableId="75294349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8E"/>
    <w:rsid w:val="000074B2"/>
    <w:rsid w:val="001957C4"/>
    <w:rsid w:val="001E4BE6"/>
    <w:rsid w:val="002406AC"/>
    <w:rsid w:val="00283F57"/>
    <w:rsid w:val="002B64D1"/>
    <w:rsid w:val="00336223"/>
    <w:rsid w:val="003B206C"/>
    <w:rsid w:val="0041302E"/>
    <w:rsid w:val="004536C6"/>
    <w:rsid w:val="004A090A"/>
    <w:rsid w:val="004A6CD3"/>
    <w:rsid w:val="004E6FD8"/>
    <w:rsid w:val="00566F0F"/>
    <w:rsid w:val="005B3509"/>
    <w:rsid w:val="00645873"/>
    <w:rsid w:val="00740E1C"/>
    <w:rsid w:val="00770BFD"/>
    <w:rsid w:val="007D787F"/>
    <w:rsid w:val="00830876"/>
    <w:rsid w:val="0088247B"/>
    <w:rsid w:val="00925BD3"/>
    <w:rsid w:val="009644A1"/>
    <w:rsid w:val="00A42637"/>
    <w:rsid w:val="00A75AD3"/>
    <w:rsid w:val="00C7226D"/>
    <w:rsid w:val="00C731F7"/>
    <w:rsid w:val="00D41C67"/>
    <w:rsid w:val="00D96770"/>
    <w:rsid w:val="00DE650D"/>
    <w:rsid w:val="00E23C20"/>
    <w:rsid w:val="00E3748E"/>
    <w:rsid w:val="00E84603"/>
    <w:rsid w:val="00F763BA"/>
    <w:rsid w:val="00FC0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F3C16"/>
  <w15:chartTrackingRefBased/>
  <w15:docId w15:val="{42A995B2-9C8C-0D48-961A-C515CB17B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3BA"/>
  </w:style>
  <w:style w:type="paragraph" w:styleId="Heading1">
    <w:name w:val="heading 1"/>
    <w:basedOn w:val="Normal"/>
    <w:next w:val="Normal"/>
    <w:link w:val="Heading1Char"/>
    <w:uiPriority w:val="8"/>
    <w:qFormat/>
    <w:rsid w:val="00E374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4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4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4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4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4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4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4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4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E374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4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4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4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4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4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4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4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48E"/>
    <w:rPr>
      <w:rFonts w:eastAsiaTheme="majorEastAsia" w:cstheme="majorBidi"/>
      <w:color w:val="272727" w:themeColor="text1" w:themeTint="D8"/>
    </w:rPr>
  </w:style>
  <w:style w:type="paragraph" w:styleId="Title">
    <w:name w:val="Title"/>
    <w:basedOn w:val="Normal"/>
    <w:next w:val="Normal"/>
    <w:link w:val="TitleChar"/>
    <w:uiPriority w:val="10"/>
    <w:qFormat/>
    <w:rsid w:val="00E374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4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48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4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4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748E"/>
    <w:rPr>
      <w:i/>
      <w:iCs/>
      <w:color w:val="404040" w:themeColor="text1" w:themeTint="BF"/>
    </w:rPr>
  </w:style>
  <w:style w:type="paragraph" w:styleId="ListParagraph">
    <w:name w:val="List Paragraph"/>
    <w:basedOn w:val="Normal"/>
    <w:uiPriority w:val="34"/>
    <w:qFormat/>
    <w:rsid w:val="00E3748E"/>
    <w:pPr>
      <w:ind w:left="720"/>
      <w:contextualSpacing/>
    </w:pPr>
  </w:style>
  <w:style w:type="character" w:styleId="IntenseEmphasis">
    <w:name w:val="Intense Emphasis"/>
    <w:basedOn w:val="DefaultParagraphFont"/>
    <w:uiPriority w:val="21"/>
    <w:qFormat/>
    <w:rsid w:val="00E3748E"/>
    <w:rPr>
      <w:i/>
      <w:iCs/>
      <w:color w:val="0F4761" w:themeColor="accent1" w:themeShade="BF"/>
    </w:rPr>
  </w:style>
  <w:style w:type="paragraph" w:styleId="IntenseQuote">
    <w:name w:val="Intense Quote"/>
    <w:basedOn w:val="Normal"/>
    <w:next w:val="Normal"/>
    <w:link w:val="IntenseQuoteChar"/>
    <w:uiPriority w:val="30"/>
    <w:qFormat/>
    <w:rsid w:val="00E374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48E"/>
    <w:rPr>
      <w:i/>
      <w:iCs/>
      <w:color w:val="0F4761" w:themeColor="accent1" w:themeShade="BF"/>
    </w:rPr>
  </w:style>
  <w:style w:type="character" w:styleId="IntenseReference">
    <w:name w:val="Intense Reference"/>
    <w:basedOn w:val="DefaultParagraphFont"/>
    <w:uiPriority w:val="32"/>
    <w:qFormat/>
    <w:rsid w:val="00E3748E"/>
    <w:rPr>
      <w:b/>
      <w:bCs/>
      <w:smallCaps/>
      <w:color w:val="0F4761" w:themeColor="accent1" w:themeShade="BF"/>
      <w:spacing w:val="5"/>
    </w:rPr>
  </w:style>
  <w:style w:type="paragraph" w:styleId="Header">
    <w:name w:val="header"/>
    <w:basedOn w:val="Normal"/>
    <w:link w:val="HeaderChar"/>
    <w:uiPriority w:val="99"/>
    <w:unhideWhenUsed/>
    <w:rsid w:val="002B64D1"/>
    <w:pPr>
      <w:tabs>
        <w:tab w:val="center" w:pos="4513"/>
        <w:tab w:val="right" w:pos="9026"/>
      </w:tabs>
    </w:pPr>
  </w:style>
  <w:style w:type="character" w:customStyle="1" w:styleId="HeaderChar">
    <w:name w:val="Header Char"/>
    <w:basedOn w:val="DefaultParagraphFont"/>
    <w:link w:val="Header"/>
    <w:uiPriority w:val="99"/>
    <w:rsid w:val="002B64D1"/>
  </w:style>
  <w:style w:type="paragraph" w:styleId="Footer">
    <w:name w:val="footer"/>
    <w:basedOn w:val="Normal"/>
    <w:link w:val="FooterChar"/>
    <w:uiPriority w:val="99"/>
    <w:unhideWhenUsed/>
    <w:rsid w:val="002B64D1"/>
    <w:pPr>
      <w:tabs>
        <w:tab w:val="center" w:pos="4513"/>
        <w:tab w:val="right" w:pos="9026"/>
      </w:tabs>
    </w:pPr>
  </w:style>
  <w:style w:type="character" w:customStyle="1" w:styleId="FooterChar">
    <w:name w:val="Footer Char"/>
    <w:basedOn w:val="DefaultParagraphFont"/>
    <w:link w:val="Footer"/>
    <w:uiPriority w:val="99"/>
    <w:rsid w:val="002B64D1"/>
  </w:style>
  <w:style w:type="paragraph" w:styleId="NormalWeb">
    <w:name w:val="Normal (Web)"/>
    <w:basedOn w:val="Normal"/>
    <w:uiPriority w:val="99"/>
    <w:unhideWhenUsed/>
    <w:rsid w:val="00D41C67"/>
    <w:pPr>
      <w:spacing w:before="100" w:beforeAutospacing="1" w:after="100" w:afterAutospacing="1"/>
    </w:pPr>
    <w:rPr>
      <w:rFonts w:ascii="Times New Roman" w:eastAsia="Times New Roman" w:hAnsi="Times New Roman" w:cs="Times New Roman"/>
      <w:lang w:eastAsia="en-GB"/>
    </w:rPr>
  </w:style>
  <w:style w:type="character" w:styleId="Hyperlink">
    <w:name w:val="Hyperlink"/>
    <w:uiPriority w:val="99"/>
    <w:unhideWhenUsed/>
    <w:qFormat/>
    <w:rsid w:val="001957C4"/>
    <w:rPr>
      <w:color w:val="0072CC"/>
      <w:u w:val="single"/>
    </w:rPr>
  </w:style>
  <w:style w:type="paragraph" w:customStyle="1" w:styleId="1bodycopy10pt">
    <w:name w:val="1 body copy 10pt"/>
    <w:basedOn w:val="Normal"/>
    <w:link w:val="1bodycopy10ptChar"/>
    <w:qFormat/>
    <w:rsid w:val="001957C4"/>
    <w:pPr>
      <w:spacing w:after="120"/>
    </w:pPr>
    <w:rPr>
      <w:rFonts w:ascii="Arial" w:eastAsia="MS Mincho" w:hAnsi="Arial" w:cs="Times New Roman"/>
      <w:sz w:val="20"/>
    </w:rPr>
  </w:style>
  <w:style w:type="character" w:customStyle="1" w:styleId="1bodycopy10ptChar">
    <w:name w:val="1 body copy 10pt Char"/>
    <w:link w:val="1bodycopy10pt"/>
    <w:rsid w:val="001957C4"/>
    <w:rPr>
      <w:rFonts w:ascii="Arial" w:eastAsia="MS Mincho" w:hAnsi="Arial" w:cs="Times New Roman"/>
      <w:sz w:val="20"/>
    </w:rPr>
  </w:style>
  <w:style w:type="paragraph" w:styleId="TOCHeading">
    <w:name w:val="TOC Heading"/>
    <w:basedOn w:val="Heading1"/>
    <w:next w:val="Normal"/>
    <w:uiPriority w:val="39"/>
    <w:unhideWhenUsed/>
    <w:rsid w:val="001957C4"/>
    <w:pPr>
      <w:spacing w:before="240" w:after="0" w:line="259" w:lineRule="auto"/>
      <w:outlineLvl w:val="9"/>
    </w:pPr>
    <w:rPr>
      <w:rFonts w:ascii="Calibri Light" w:eastAsia="Times New Roman" w:hAnsi="Calibri Light" w:cs="Times New Roman"/>
      <w:color w:val="0D1C2F"/>
      <w:sz w:val="32"/>
      <w:szCs w:val="32"/>
      <w:lang w:val="en-US"/>
    </w:rPr>
  </w:style>
  <w:style w:type="paragraph" w:styleId="TOC1">
    <w:name w:val="toc 1"/>
    <w:basedOn w:val="Normal"/>
    <w:next w:val="Normal"/>
    <w:autoRedefine/>
    <w:uiPriority w:val="39"/>
    <w:unhideWhenUsed/>
    <w:rsid w:val="001957C4"/>
    <w:pPr>
      <w:tabs>
        <w:tab w:val="right" w:leader="dot" w:pos="9736"/>
      </w:tabs>
      <w:spacing w:after="100"/>
    </w:pPr>
    <w:rPr>
      <w:rFonts w:ascii="Arial" w:eastAsia="MS Mincho" w:hAnsi="Arial" w:cs="Times New Roman"/>
      <w:sz w:val="20"/>
    </w:rPr>
  </w:style>
  <w:style w:type="paragraph" w:styleId="TOC3">
    <w:name w:val="toc 3"/>
    <w:basedOn w:val="Normal"/>
    <w:next w:val="Normal"/>
    <w:autoRedefine/>
    <w:uiPriority w:val="39"/>
    <w:unhideWhenUsed/>
    <w:rsid w:val="001957C4"/>
    <w:pPr>
      <w:spacing w:after="100"/>
      <w:ind w:left="400"/>
    </w:pPr>
    <w:rPr>
      <w:rFonts w:ascii="Arial" w:eastAsia="MS Mincho" w:hAnsi="Arial" w:cs="Times New Roman"/>
      <w:sz w:val="20"/>
    </w:rPr>
  </w:style>
  <w:style w:type="paragraph" w:customStyle="1" w:styleId="4Bulletedcopyblue">
    <w:name w:val="4 Bulleted copy blue"/>
    <w:basedOn w:val="Normal"/>
    <w:qFormat/>
    <w:rsid w:val="001957C4"/>
    <w:pPr>
      <w:numPr>
        <w:numId w:val="16"/>
      </w:numPr>
      <w:spacing w:after="120"/>
    </w:pPr>
    <w:rPr>
      <w:rFonts w:ascii="Arial" w:eastAsia="MS Mincho" w:hAnsi="Arial" w:cs="Arial"/>
      <w:sz w:val="20"/>
      <w:szCs w:val="20"/>
    </w:rPr>
  </w:style>
  <w:style w:type="table" w:styleId="TableGrid">
    <w:name w:val="Table Grid"/>
    <w:basedOn w:val="TableNormal"/>
    <w:uiPriority w:val="39"/>
    <w:rsid w:val="004A6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1106</Words>
  <Characters>6309</Characters>
  <Application>Microsoft Office Word</Application>
  <DocSecurity>0</DocSecurity>
  <Lines>52</Lines>
  <Paragraphs>14</Paragraphs>
  <ScaleCrop>false</ScaleCrop>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Rose</dc:creator>
  <cp:keywords/>
  <dc:description/>
  <cp:lastModifiedBy>Zoe Rose</cp:lastModifiedBy>
  <cp:revision>6</cp:revision>
  <dcterms:created xsi:type="dcterms:W3CDTF">2024-10-21T18:40:00Z</dcterms:created>
  <dcterms:modified xsi:type="dcterms:W3CDTF">2025-05-21T10:33:00Z</dcterms:modified>
</cp:coreProperties>
</file>